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54" w:rsidRDefault="00B04154" w:rsidP="00B04154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  <w:r w:rsidRPr="00666500">
        <w:rPr>
          <w:b/>
          <w:sz w:val="28"/>
          <w:szCs w:val="28"/>
        </w:rPr>
        <w:t>ПЛАН РАБОТЫ МЕТОДИЧЕСКОГО СОВЕТА</w:t>
      </w:r>
      <w:r>
        <w:rPr>
          <w:b/>
          <w:sz w:val="28"/>
          <w:szCs w:val="28"/>
        </w:rPr>
        <w:t xml:space="preserve"> </w:t>
      </w:r>
    </w:p>
    <w:p w:rsidR="00B04154" w:rsidRDefault="00B04154" w:rsidP="00B04154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Школа № 71 ГО г. Уфы РБ на 2020-2021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4154" w:rsidRPr="00666500" w:rsidRDefault="00B04154" w:rsidP="00B04154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</w:p>
    <w:tbl>
      <w:tblPr>
        <w:tblW w:w="9533" w:type="dxa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701"/>
        <w:gridCol w:w="2304"/>
      </w:tblGrid>
      <w:tr w:rsidR="00B04154" w:rsidRPr="00666500" w:rsidTr="008B082A">
        <w:trPr>
          <w:jc w:val="right"/>
        </w:trPr>
        <w:tc>
          <w:tcPr>
            <w:tcW w:w="70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Вопросы методического совета</w:t>
            </w:r>
          </w:p>
        </w:tc>
        <w:tc>
          <w:tcPr>
            <w:tcW w:w="1701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304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B04154" w:rsidRPr="00666500" w:rsidTr="008B082A">
        <w:trPr>
          <w:jc w:val="right"/>
        </w:trPr>
        <w:tc>
          <w:tcPr>
            <w:tcW w:w="5528" w:type="dxa"/>
            <w:gridSpan w:val="2"/>
          </w:tcPr>
          <w:p w:rsidR="00B04154" w:rsidRPr="00B211E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Заседание 1. “Приоритетные задачи методической работы на 2020-2021 учебный год”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B04154" w:rsidRPr="00B211E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B211E8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>вгуст</w:t>
            </w:r>
          </w:p>
        </w:tc>
        <w:tc>
          <w:tcPr>
            <w:tcW w:w="2304" w:type="dxa"/>
            <w:vMerge w:val="restart"/>
          </w:tcPr>
          <w:p w:rsidR="00B04154" w:rsidRPr="00B211E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Фазлетдинова А.А. Рук-ли Ш</w:t>
            </w:r>
            <w:r w:rsidRPr="00B211E8">
              <w:rPr>
                <w:sz w:val="28"/>
                <w:szCs w:val="28"/>
                <w:lang w:val="be-BY"/>
              </w:rPr>
              <w:t>МО</w:t>
            </w: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Итоги методической работы в 201</w:t>
            </w:r>
            <w:r>
              <w:rPr>
                <w:sz w:val="28"/>
                <w:szCs w:val="28"/>
                <w:lang w:val="be-BY"/>
              </w:rPr>
              <w:t>9-2020</w:t>
            </w:r>
            <w:r w:rsidRPr="00666500">
              <w:rPr>
                <w:sz w:val="28"/>
                <w:szCs w:val="28"/>
                <w:lang w:val="be-BY"/>
              </w:rPr>
              <w:t xml:space="preserve"> учебном году.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Утверждение плана методической работы на 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21</w:t>
            </w:r>
            <w:r w:rsidRPr="00666500">
              <w:rPr>
                <w:sz w:val="28"/>
                <w:szCs w:val="28"/>
                <w:lang w:val="be-BY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Организация и планирование работы ШМО учителей на 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21</w:t>
            </w:r>
            <w:r w:rsidRPr="00666500">
              <w:rPr>
                <w:sz w:val="28"/>
                <w:szCs w:val="28"/>
                <w:lang w:val="be-BY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4819" w:type="dxa"/>
          </w:tcPr>
          <w:p w:rsidR="00B04154" w:rsidRPr="00CA288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CA2888">
              <w:rPr>
                <w:b/>
                <w:i/>
                <w:sz w:val="28"/>
                <w:szCs w:val="28"/>
                <w:lang w:val="be-BY"/>
              </w:rPr>
              <w:t>Заседание 2. “</w:t>
            </w:r>
            <w:r>
              <w:rPr>
                <w:b/>
                <w:i/>
                <w:sz w:val="28"/>
                <w:szCs w:val="28"/>
                <w:lang w:val="be-BY"/>
              </w:rPr>
              <w:t>Реализация ФГОС СОО</w:t>
            </w:r>
            <w:r w:rsidRPr="00CA2888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04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CA288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Первые итоги работы по реализации ФГОС СОО</w:t>
            </w:r>
          </w:p>
        </w:tc>
        <w:tc>
          <w:tcPr>
            <w:tcW w:w="1701" w:type="dxa"/>
            <w:vMerge/>
          </w:tcPr>
          <w:p w:rsidR="00B04154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Организация аттестации педагогических работников школы в новых условиях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Анализ результатов входных контрольных работ 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Посещение открытых уроков и внеклассных мероприятий в рамках предметных недель</w:t>
            </w:r>
            <w:r>
              <w:rPr>
                <w:sz w:val="28"/>
                <w:szCs w:val="28"/>
                <w:lang w:val="be-BY"/>
              </w:rPr>
              <w:t xml:space="preserve"> и методических дней школы</w:t>
            </w:r>
          </w:p>
        </w:tc>
        <w:tc>
          <w:tcPr>
            <w:tcW w:w="1701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 особому плану</w:t>
            </w:r>
          </w:p>
        </w:tc>
        <w:tc>
          <w:tcPr>
            <w:tcW w:w="2304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819" w:type="dxa"/>
          </w:tcPr>
          <w:p w:rsidR="00B04154" w:rsidRPr="009571FE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highlight w:val="yellow"/>
                <w:lang w:val="be-BY"/>
              </w:rPr>
            </w:pPr>
            <w:r w:rsidRPr="009571FE">
              <w:rPr>
                <w:b/>
                <w:i/>
                <w:sz w:val="28"/>
                <w:szCs w:val="28"/>
                <w:lang w:val="be-BY"/>
              </w:rPr>
              <w:t>Заседание 3. “</w:t>
            </w:r>
            <w:r>
              <w:rPr>
                <w:b/>
                <w:i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b/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во время дистанционного обучения</w:t>
            </w:r>
            <w:r w:rsidRPr="009571FE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304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</w:t>
            </w:r>
            <w:r w:rsidRPr="00666500">
              <w:rPr>
                <w:sz w:val="28"/>
                <w:szCs w:val="28"/>
                <w:lang w:val="be-BY"/>
              </w:rPr>
              <w:t>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</w:tc>
      </w:tr>
      <w:tr w:rsidR="00B04154" w:rsidRPr="00666500" w:rsidTr="008B082A">
        <w:trPr>
          <w:trHeight w:val="670"/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DD217D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Дистанционное обучение: итоги и качество обучения. 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Итоги Всероссийской олимпиады школьников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(подготовка, результаты пробных экзаменов)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Анализ проведё</w:t>
            </w:r>
            <w:r>
              <w:rPr>
                <w:sz w:val="28"/>
                <w:szCs w:val="28"/>
                <w:lang w:val="be-BY"/>
              </w:rPr>
              <w:t>нных контрольных работ за первый</w:t>
            </w:r>
            <w:r w:rsidRPr="0066650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триместр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819" w:type="dxa"/>
          </w:tcPr>
          <w:p w:rsidR="00B04154" w:rsidRPr="00CA288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CA2888">
              <w:rPr>
                <w:b/>
                <w:i/>
                <w:sz w:val="28"/>
                <w:szCs w:val="28"/>
                <w:lang w:val="be-BY"/>
              </w:rPr>
              <w:t>Заседание 4. “</w:t>
            </w:r>
            <w:r>
              <w:rPr>
                <w:b/>
                <w:i/>
                <w:sz w:val="28"/>
                <w:szCs w:val="28"/>
              </w:rPr>
              <w:t xml:space="preserve">Индивидуальные </w:t>
            </w:r>
            <w:r>
              <w:rPr>
                <w:b/>
                <w:i/>
                <w:sz w:val="28"/>
                <w:szCs w:val="28"/>
              </w:rPr>
              <w:lastRenderedPageBreak/>
              <w:t>проектные работы</w:t>
            </w:r>
            <w:r w:rsidRPr="00CA2888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lastRenderedPageBreak/>
              <w:t>Март</w:t>
            </w:r>
          </w:p>
        </w:tc>
        <w:tc>
          <w:tcPr>
            <w:tcW w:w="2304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lastRenderedPageBreak/>
              <w:t>Фазлетдинова А.А.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CA2888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Индивидуальные п</w:t>
            </w:r>
            <w:r w:rsidRPr="00CA2888">
              <w:rPr>
                <w:sz w:val="28"/>
                <w:szCs w:val="28"/>
                <w:lang w:val="be-BY"/>
              </w:rPr>
              <w:t xml:space="preserve">роектные </w:t>
            </w:r>
            <w:r>
              <w:rPr>
                <w:sz w:val="28"/>
                <w:szCs w:val="28"/>
                <w:lang w:val="be-BY"/>
              </w:rPr>
              <w:t>работы об</w:t>
            </w:r>
            <w:r w:rsidRPr="00CA2888">
              <w:rPr>
                <w:sz w:val="28"/>
                <w:szCs w:val="28"/>
                <w:lang w:val="be-BY"/>
              </w:rPr>
              <w:t>уча</w:t>
            </w:r>
            <w:r>
              <w:rPr>
                <w:sz w:val="28"/>
                <w:szCs w:val="28"/>
                <w:lang w:val="be-BY"/>
              </w:rPr>
              <w:t>ю</w:t>
            </w:r>
            <w:r w:rsidRPr="00CA2888">
              <w:rPr>
                <w:sz w:val="28"/>
                <w:szCs w:val="28"/>
                <w:lang w:val="be-BY"/>
              </w:rPr>
              <w:t>щихся</w:t>
            </w:r>
            <w:r>
              <w:rPr>
                <w:sz w:val="28"/>
                <w:szCs w:val="28"/>
                <w:lang w:val="be-BY"/>
              </w:rPr>
              <w:t xml:space="preserve"> средней школы: первый опыт.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trHeight w:val="372"/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 xml:space="preserve">Прохождение программного материала 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Работа с молодыми и вновь прибывшими учителями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4819" w:type="dxa"/>
          </w:tcPr>
          <w:p w:rsidR="00B04154" w:rsidRPr="00E14DFC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Заседание 6. “Итоги методической работы”</w:t>
            </w:r>
          </w:p>
        </w:tc>
        <w:tc>
          <w:tcPr>
            <w:tcW w:w="1701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2304" w:type="dxa"/>
            <w:vMerge w:val="restart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</w:t>
            </w:r>
            <w:r w:rsidRPr="00666500">
              <w:rPr>
                <w:sz w:val="28"/>
                <w:szCs w:val="28"/>
                <w:lang w:val="be-BY"/>
              </w:rPr>
              <w:t>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(итоги проведения пробных экзаменов)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Анализы административных контрольных работ за учебный год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B04154" w:rsidRPr="00666500" w:rsidTr="008B082A">
        <w:trPr>
          <w:jc w:val="right"/>
        </w:trPr>
        <w:tc>
          <w:tcPr>
            <w:tcW w:w="709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Отчёты руководителей ШМО о проделанной работе в 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21</w:t>
            </w:r>
            <w:r w:rsidRPr="00666500">
              <w:rPr>
                <w:sz w:val="28"/>
                <w:szCs w:val="28"/>
                <w:lang w:val="be-BY"/>
              </w:rPr>
              <w:t xml:space="preserve"> учебном году</w:t>
            </w:r>
            <w:r>
              <w:rPr>
                <w:sz w:val="28"/>
                <w:szCs w:val="28"/>
                <w:lang w:val="be-BY"/>
              </w:rPr>
              <w:t>. Задачи на новый учебный год</w:t>
            </w:r>
          </w:p>
        </w:tc>
        <w:tc>
          <w:tcPr>
            <w:tcW w:w="1701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B04154" w:rsidRPr="00666500" w:rsidRDefault="00B04154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04154" w:rsidRDefault="00B04154" w:rsidP="00B04154">
      <w:pPr>
        <w:jc w:val="both"/>
        <w:rPr>
          <w:sz w:val="28"/>
          <w:szCs w:val="28"/>
        </w:rPr>
      </w:pPr>
    </w:p>
    <w:p w:rsidR="009747F4" w:rsidRDefault="009747F4"/>
    <w:sectPr w:rsidR="009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C"/>
    <w:rsid w:val="005274EC"/>
    <w:rsid w:val="009747F4"/>
    <w:rsid w:val="00B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2021-04-30T08:28:00Z</dcterms:created>
  <dcterms:modified xsi:type="dcterms:W3CDTF">2021-04-30T08:29:00Z</dcterms:modified>
</cp:coreProperties>
</file>