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DD" w:rsidRPr="002E19DD" w:rsidRDefault="002E19DD" w:rsidP="002E19DD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E19DD">
        <w:rPr>
          <w:rFonts w:ascii="Times New Roman" w:hAnsi="Times New Roman" w:cs="Times New Roman"/>
        </w:rPr>
        <w:t>МУНИЦИПАЛЬНОЕ БЮДЖЕТНОЕ ОЮЩЕОБРАЗОВАТЕЛЬНОЕ УЧРЕЖДЕНИЕ</w:t>
      </w:r>
    </w:p>
    <w:p w:rsidR="002E19DD" w:rsidRPr="002E19DD" w:rsidRDefault="002E19DD" w:rsidP="00174670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 xml:space="preserve">ШКОЛА№ 71 </w:t>
      </w:r>
    </w:p>
    <w:p w:rsidR="002E19DD" w:rsidRPr="002E19DD" w:rsidRDefault="002E19DD" w:rsidP="002E19DD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4208"/>
        <w:gridCol w:w="4019"/>
      </w:tblGrid>
      <w:tr w:rsidR="00BC0223" w:rsidRPr="009C6FE4" w:rsidTr="0095742A">
        <w:trPr>
          <w:jc w:val="center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РАССМОТРЕНО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на заседан</w:t>
            </w:r>
            <w:r w:rsidR="00BD394D">
              <w:rPr>
                <w:rFonts w:ascii="Times New Roman" w:hAnsi="Times New Roman" w:cs="Times New Roman"/>
              </w:rPr>
              <w:t>ии МО учителей иностранных языков</w:t>
            </w:r>
          </w:p>
          <w:p w:rsidR="00CF3202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Протокол №</w:t>
            </w:r>
            <w:r w:rsidR="000D1C53">
              <w:rPr>
                <w:rFonts w:ascii="Times New Roman" w:hAnsi="Times New Roman" w:cs="Times New Roman"/>
              </w:rPr>
              <w:t xml:space="preserve">  </w:t>
            </w:r>
          </w:p>
          <w:p w:rsidR="00EA5D77" w:rsidRPr="00EA5D77" w:rsidRDefault="00C275A6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«___» ________20  </w:t>
            </w:r>
            <w:r w:rsidR="00EA5D77" w:rsidRPr="00EA5D77">
              <w:rPr>
                <w:rFonts w:ascii="Times New Roman" w:hAnsi="Times New Roman" w:cs="Times New Roman"/>
              </w:rPr>
              <w:t xml:space="preserve">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</w:t>
            </w:r>
            <w:r w:rsidR="00AC00B3">
              <w:rPr>
                <w:rFonts w:ascii="Times New Roman" w:hAnsi="Times New Roman" w:cs="Times New Roman"/>
              </w:rPr>
              <w:t>СОГЛАСОВАНО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D77">
              <w:rPr>
                <w:rFonts w:ascii="Times New Roman" w:hAnsi="Times New Roman" w:cs="Times New Roman"/>
              </w:rPr>
              <w:t>директора по УВР</w:t>
            </w:r>
          </w:p>
          <w:p w:rsidR="00EA5D77" w:rsidRPr="00EA5D77" w:rsidRDefault="00AC00B3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З. Ф</w:t>
            </w:r>
            <w:r w:rsidR="00EA5D77" w:rsidRPr="00EA5D77">
              <w:rPr>
                <w:rFonts w:ascii="Times New Roman" w:hAnsi="Times New Roman" w:cs="Times New Roman"/>
              </w:rPr>
              <w:t>.  /_________/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«___»____________20    г.</w:t>
            </w:r>
          </w:p>
          <w:p w:rsidR="00532FFD" w:rsidRDefault="00532FFD" w:rsidP="00532FFD">
            <w:pPr>
              <w:pStyle w:val="af"/>
              <w:rPr>
                <w:rFonts w:ascii="Times New Roman" w:hAnsi="Times New Roman" w:cs="Times New Roman"/>
              </w:rPr>
            </w:pPr>
          </w:p>
          <w:p w:rsidR="008368A1" w:rsidRDefault="003172C6" w:rsidP="008368A1">
            <w:pPr>
              <w:pStyle w:val="af"/>
              <w:ind w:firstLin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РАБОЧАЯ ПРОГРАММА </w:t>
            </w:r>
            <w:r w:rsidR="005C1055">
              <w:rPr>
                <w:rFonts w:ascii="Times New Roman" w:hAnsi="Times New Roman" w:cs="Times New Roman"/>
                <w:b/>
              </w:rPr>
              <w:t xml:space="preserve">ПО </w:t>
            </w:r>
            <w:r w:rsidR="008368A1">
              <w:rPr>
                <w:rFonts w:ascii="Times New Roman" w:hAnsi="Times New Roman" w:cs="Times New Roman"/>
                <w:b/>
              </w:rPr>
              <w:t xml:space="preserve">ВНЕУРОЧНОЙ ДЕЯТЕЛЬНОСТИ </w:t>
            </w:r>
            <w:r w:rsidR="008368A1" w:rsidRPr="008368A1">
              <w:rPr>
                <w:rFonts w:ascii="Times New Roman" w:hAnsi="Times New Roman" w:cs="Times New Roman"/>
                <w:b/>
              </w:rPr>
              <w:t>“</w:t>
            </w:r>
            <w:r w:rsidR="008368A1">
              <w:rPr>
                <w:rFonts w:ascii="Times New Roman" w:eastAsiaTheme="minorEastAsia" w:hAnsi="Times New Roman" w:cs="Times New Roman"/>
                <w:b/>
                <w:lang w:eastAsia="zh-CN"/>
              </w:rPr>
              <w:t>ВЕСЕЛЫЙ КИТАЙСКИЙ</w:t>
            </w:r>
            <w:r w:rsidR="008368A1" w:rsidRPr="008368A1">
              <w:rPr>
                <w:rFonts w:ascii="Times New Roman" w:hAnsi="Times New Roman" w:cs="Times New Roman"/>
                <w:b/>
              </w:rPr>
              <w:t>”</w:t>
            </w:r>
          </w:p>
          <w:p w:rsidR="00532FFD" w:rsidRDefault="008368A1" w:rsidP="008368A1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130263" w:rsidRPr="008368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3305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532FF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32FFD" w:rsidRPr="0095742A" w:rsidRDefault="00532FFD" w:rsidP="00532FF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AC00B3" w:rsidP="003172C6">
            <w:pPr>
              <w:pStyle w:val="af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Директор МБОУ Школа №71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Алексеева О.С. /________/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</w:t>
            </w:r>
            <w:proofErr w:type="gramStart"/>
            <w:r>
              <w:rPr>
                <w:rFonts w:ascii="Times New Roman" w:hAnsi="Times New Roman" w:cs="Times New Roman"/>
              </w:rPr>
              <w:t>_  от</w:t>
            </w:r>
            <w:proofErr w:type="gramEnd"/>
            <w:r w:rsidRPr="00EA5D7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5D77">
              <w:rPr>
                <w:rFonts w:ascii="Times New Roman" w:hAnsi="Times New Roman" w:cs="Times New Roman"/>
              </w:rPr>
              <w:t>«___»______________20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C3305">
        <w:rPr>
          <w:rFonts w:ascii="Times New Roman" w:hAnsi="Times New Roman" w:cs="Times New Roman"/>
          <w:sz w:val="28"/>
          <w:szCs w:val="28"/>
        </w:rPr>
        <w:t xml:space="preserve"> </w:t>
      </w:r>
      <w:r w:rsidR="00FF2427">
        <w:rPr>
          <w:rFonts w:ascii="Times New Roman" w:hAnsi="Times New Roman" w:cs="Times New Roman"/>
          <w:sz w:val="28"/>
          <w:szCs w:val="28"/>
        </w:rPr>
        <w:t>с 2021г.</w:t>
      </w:r>
    </w:p>
    <w:p w:rsidR="00532FFD" w:rsidRDefault="00EA5D77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96783">
        <w:rPr>
          <w:rFonts w:ascii="Times New Roman" w:hAnsi="Times New Roman" w:cs="Times New Roman"/>
          <w:sz w:val="28"/>
          <w:szCs w:val="28"/>
        </w:rPr>
        <w:t>Ковалева А.С.</w:t>
      </w:r>
      <w:r w:rsidR="00532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2FFD" w:rsidRDefault="00532FFD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965AC" w:rsidRPr="005965AC" w:rsidRDefault="00532FFD" w:rsidP="005965AC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9231D">
        <w:rPr>
          <w:sz w:val="28"/>
          <w:szCs w:val="28"/>
        </w:rPr>
        <w:t xml:space="preserve">              </w:t>
      </w:r>
      <w:r w:rsidR="00C275A6">
        <w:rPr>
          <w:b/>
        </w:rPr>
        <w:t>Уфа-2021</w:t>
      </w:r>
      <w:r w:rsidR="0061461D">
        <w:rPr>
          <w:b/>
        </w:rPr>
        <w:br w:type="page"/>
      </w:r>
      <w:r w:rsidR="005965AC">
        <w:rPr>
          <w:b/>
        </w:rPr>
        <w:lastRenderedPageBreak/>
        <w:t xml:space="preserve">                                                </w:t>
      </w:r>
      <w:r w:rsidR="00E131FA">
        <w:rPr>
          <w:b/>
        </w:rPr>
        <w:t>1.</w:t>
      </w:r>
      <w:r w:rsidR="005965AC">
        <w:rPr>
          <w:b/>
        </w:rPr>
        <w:t xml:space="preserve"> </w:t>
      </w:r>
      <w:r w:rsidR="005965AC" w:rsidRPr="005965A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ПОЯСНИТЕЛЬНАЯ ЗАПИСКА</w:t>
      </w:r>
    </w:p>
    <w:p w:rsidR="005965AC" w:rsidRDefault="005965AC" w:rsidP="005965AC">
      <w:pPr>
        <w:spacing w:line="44" w:lineRule="exact"/>
      </w:pPr>
    </w:p>
    <w:p w:rsidR="005965AC" w:rsidRPr="00F83C2D" w:rsidRDefault="00F83C2D" w:rsidP="005965AC">
      <w:pPr>
        <w:ind w:left="709"/>
        <w:jc w:val="both"/>
        <w:rPr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</w:t>
      </w:r>
      <w:r w:rsidR="005965AC" w:rsidRPr="00F83C2D">
        <w:rPr>
          <w:rFonts w:ascii="Gabriola" w:eastAsia="Gabriola" w:hAnsi="Gabriola" w:cs="Gabriola"/>
          <w:color w:val="231F20"/>
          <w:sz w:val="28"/>
          <w:szCs w:val="28"/>
        </w:rPr>
        <w:t>ОБЩАЯ ХАРАКТЕРИСТИКА ПРОГРАММЫ КУРСА КИТАЙСКОГО ЯЗЫКА</w:t>
      </w:r>
    </w:p>
    <w:p w:rsidR="005965AC" w:rsidRPr="00F83C2D" w:rsidRDefault="005965AC" w:rsidP="005965AC">
      <w:pPr>
        <w:spacing w:line="64" w:lineRule="exact"/>
        <w:jc w:val="both"/>
        <w:rPr>
          <w:sz w:val="28"/>
          <w:szCs w:val="28"/>
        </w:rPr>
      </w:pPr>
    </w:p>
    <w:p w:rsidR="005965AC" w:rsidRPr="00E131FA" w:rsidRDefault="005965AC" w:rsidP="0027664C">
      <w:pPr>
        <w:spacing w:line="249" w:lineRule="auto"/>
        <w:ind w:left="284" w:firstLine="283"/>
        <w:jc w:val="both"/>
        <w:rPr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 xml:space="preserve">Примерная программа по китайскому </w:t>
      </w:r>
      <w:r w:rsidR="00F83C2D" w:rsidRPr="00E131FA">
        <w:rPr>
          <w:rFonts w:eastAsia="Times New Roman"/>
          <w:color w:val="231F20"/>
          <w:sz w:val="24"/>
          <w:szCs w:val="24"/>
        </w:rPr>
        <w:t>языку (второму иностранному) со</w:t>
      </w:r>
      <w:r w:rsidRPr="00E131FA">
        <w:rPr>
          <w:rFonts w:eastAsia="Times New Roman"/>
          <w:color w:val="231F20"/>
          <w:sz w:val="24"/>
          <w:szCs w:val="24"/>
        </w:rPr>
        <w:t>ставлена с учётом Требований к результатам</w:t>
      </w:r>
      <w:r w:rsidR="00F83C2D" w:rsidRPr="00E131FA">
        <w:rPr>
          <w:rFonts w:eastAsia="Times New Roman"/>
          <w:color w:val="231F20"/>
          <w:sz w:val="24"/>
          <w:szCs w:val="24"/>
        </w:rPr>
        <w:t xml:space="preserve"> освоения основных образователь</w:t>
      </w:r>
      <w:r w:rsidRPr="00E131FA">
        <w:rPr>
          <w:rFonts w:eastAsia="Times New Roman"/>
          <w:color w:val="231F20"/>
          <w:sz w:val="24"/>
          <w:szCs w:val="24"/>
        </w:rPr>
        <w:t xml:space="preserve">ных программ, утверждённых Федеральным государственным </w:t>
      </w:r>
      <w:r w:rsidR="00F83C2D" w:rsidRPr="00E131FA">
        <w:rPr>
          <w:rFonts w:eastAsia="Times New Roman"/>
          <w:color w:val="231F20"/>
          <w:sz w:val="24"/>
          <w:szCs w:val="24"/>
        </w:rPr>
        <w:t>стандартом ос</w:t>
      </w:r>
      <w:r w:rsidRPr="00E131FA">
        <w:rPr>
          <w:rFonts w:eastAsia="Times New Roman"/>
          <w:color w:val="231F20"/>
          <w:sz w:val="24"/>
          <w:szCs w:val="24"/>
        </w:rPr>
        <w:t>новного общего образования, и в соответ</w:t>
      </w:r>
      <w:r w:rsidR="009F567B" w:rsidRPr="00E131FA">
        <w:rPr>
          <w:rFonts w:eastAsia="Times New Roman"/>
          <w:color w:val="231F20"/>
          <w:sz w:val="24"/>
          <w:szCs w:val="24"/>
        </w:rPr>
        <w:t xml:space="preserve">ствии с Примерной программой </w:t>
      </w:r>
      <w:proofErr w:type="gramStart"/>
      <w:r w:rsidR="009F567B" w:rsidRPr="00E131FA">
        <w:rPr>
          <w:rFonts w:eastAsia="Times New Roman"/>
          <w:color w:val="231F20"/>
          <w:sz w:val="24"/>
          <w:szCs w:val="24"/>
        </w:rPr>
        <w:t xml:space="preserve">по </w:t>
      </w:r>
      <w:r w:rsidR="006708D4" w:rsidRPr="00E131FA">
        <w:rPr>
          <w:rFonts w:eastAsia="Times New Roman"/>
          <w:color w:val="231F20"/>
          <w:sz w:val="24"/>
          <w:szCs w:val="24"/>
        </w:rPr>
        <w:t>иностранному</w:t>
      </w:r>
      <w:proofErr w:type="gramEnd"/>
      <w:r w:rsidR="006708D4" w:rsidRPr="00E131FA">
        <w:rPr>
          <w:rFonts w:eastAsia="Times New Roman"/>
          <w:color w:val="231F20"/>
          <w:sz w:val="24"/>
          <w:szCs w:val="24"/>
        </w:rPr>
        <w:t xml:space="preserve"> (внеурочная деятельность</w:t>
      </w:r>
      <w:r w:rsidRPr="00E131FA">
        <w:rPr>
          <w:rFonts w:eastAsia="Times New Roman"/>
          <w:color w:val="231F20"/>
          <w:sz w:val="24"/>
          <w:szCs w:val="24"/>
        </w:rPr>
        <w:t>) языку для основной школы</w:t>
      </w:r>
      <w:r w:rsidR="00F83C2D" w:rsidRPr="00E131FA">
        <w:rPr>
          <w:rFonts w:eastAsia="Times New Roman"/>
          <w:color w:val="231F20"/>
          <w:sz w:val="24"/>
          <w:szCs w:val="24"/>
        </w:rPr>
        <w:t>, опре</w:t>
      </w:r>
      <w:r w:rsidRPr="00E131FA">
        <w:rPr>
          <w:rFonts w:eastAsia="Times New Roman"/>
          <w:color w:val="231F20"/>
          <w:sz w:val="24"/>
          <w:szCs w:val="24"/>
        </w:rPr>
        <w:t>делившей инвариантную (обязательную) часть учебного курса.</w:t>
      </w:r>
    </w:p>
    <w:p w:rsidR="005965AC" w:rsidRPr="00E131FA" w:rsidRDefault="005965AC" w:rsidP="005965AC">
      <w:pPr>
        <w:spacing w:line="8" w:lineRule="exact"/>
        <w:jc w:val="both"/>
        <w:rPr>
          <w:sz w:val="24"/>
          <w:szCs w:val="24"/>
        </w:rPr>
      </w:pPr>
    </w:p>
    <w:p w:rsidR="005965AC" w:rsidRPr="00E131FA" w:rsidRDefault="005965AC" w:rsidP="0027664C">
      <w:pPr>
        <w:spacing w:line="249" w:lineRule="auto"/>
        <w:ind w:firstLine="567"/>
        <w:jc w:val="both"/>
        <w:rPr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</w:t>
      </w:r>
      <w:r w:rsidR="00F83C2D" w:rsidRPr="00E131FA">
        <w:rPr>
          <w:rFonts w:eastAsia="Times New Roman"/>
          <w:color w:val="231F20"/>
          <w:sz w:val="24"/>
          <w:szCs w:val="24"/>
        </w:rPr>
        <w:t>редствах коммуникации (использо</w:t>
      </w:r>
      <w:r w:rsidRPr="00E131FA">
        <w:rPr>
          <w:rFonts w:eastAsia="Times New Roman"/>
          <w:color w:val="231F20"/>
          <w:sz w:val="24"/>
          <w:szCs w:val="24"/>
        </w:rPr>
        <w:t>вание новых информационных технолог</w:t>
      </w:r>
      <w:r w:rsidR="00F83C2D" w:rsidRPr="00E131FA">
        <w:rPr>
          <w:rFonts w:eastAsia="Times New Roman"/>
          <w:color w:val="231F20"/>
          <w:sz w:val="24"/>
          <w:szCs w:val="24"/>
        </w:rPr>
        <w:t>ий) требуют повышения коммуника</w:t>
      </w:r>
      <w:r w:rsidRPr="00E131FA">
        <w:rPr>
          <w:rFonts w:eastAsia="Times New Roman"/>
          <w:color w:val="231F20"/>
          <w:sz w:val="24"/>
          <w:szCs w:val="24"/>
        </w:rPr>
        <w:t>тивной компетенции школьников, совершенствования их филологической подготовки. Все это повышает статус предмета «Второй иностранный язык» как общеобразовательной учебной дисциплины.</w:t>
      </w:r>
    </w:p>
    <w:p w:rsidR="005965AC" w:rsidRPr="00E131FA" w:rsidRDefault="005965AC" w:rsidP="005965AC">
      <w:pPr>
        <w:spacing w:line="10" w:lineRule="exact"/>
        <w:jc w:val="both"/>
        <w:rPr>
          <w:sz w:val="24"/>
          <w:szCs w:val="24"/>
        </w:rPr>
      </w:pPr>
    </w:p>
    <w:p w:rsidR="009F567B" w:rsidRPr="00E131FA" w:rsidRDefault="005965AC" w:rsidP="009F567B">
      <w:pPr>
        <w:numPr>
          <w:ilvl w:val="1"/>
          <w:numId w:val="16"/>
        </w:numPr>
        <w:tabs>
          <w:tab w:val="left" w:pos="459"/>
        </w:tabs>
        <w:spacing w:line="252" w:lineRule="auto"/>
        <w:ind w:firstLine="235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>Основное назначение иностранного язы</w:t>
      </w:r>
      <w:r w:rsidR="00F83C2D" w:rsidRPr="00E131FA">
        <w:rPr>
          <w:rFonts w:eastAsia="Times New Roman"/>
          <w:color w:val="231F20"/>
          <w:sz w:val="24"/>
          <w:szCs w:val="24"/>
        </w:rPr>
        <w:t>ка состоит в формировании комму</w:t>
      </w:r>
      <w:r w:rsidRPr="00E131FA">
        <w:rPr>
          <w:rFonts w:eastAsia="Times New Roman"/>
          <w:color w:val="231F20"/>
          <w:sz w:val="24"/>
          <w:szCs w:val="24"/>
        </w:rPr>
        <w:t>никативной компетенции, т. е. способност</w:t>
      </w:r>
      <w:r w:rsidR="00F83C2D" w:rsidRPr="00E131FA">
        <w:rPr>
          <w:rFonts w:eastAsia="Times New Roman"/>
          <w:color w:val="231F20"/>
          <w:sz w:val="24"/>
          <w:szCs w:val="24"/>
        </w:rPr>
        <w:t>и и готовности осуществлять ино</w:t>
      </w:r>
      <w:r w:rsidRPr="00E131FA">
        <w:rPr>
          <w:rFonts w:eastAsia="Times New Roman"/>
          <w:color w:val="231F20"/>
          <w:sz w:val="24"/>
          <w:szCs w:val="24"/>
        </w:rPr>
        <w:t xml:space="preserve">язычное межличностное и межкультурное </w:t>
      </w:r>
      <w:r w:rsidR="00E131FA">
        <w:rPr>
          <w:rFonts w:eastAsia="Times New Roman"/>
          <w:color w:val="231F20"/>
          <w:sz w:val="24"/>
          <w:szCs w:val="24"/>
        </w:rPr>
        <w:t>общение с носителями языка. Ино</w:t>
      </w:r>
      <w:r w:rsidRPr="00E131FA">
        <w:rPr>
          <w:rFonts w:eastAsia="Times New Roman"/>
          <w:color w:val="231F20"/>
          <w:sz w:val="24"/>
          <w:szCs w:val="24"/>
        </w:rPr>
        <w:t xml:space="preserve">странный язык как учебный предмет характеризуется </w:t>
      </w:r>
      <w:proofErr w:type="spellStart"/>
      <w:r w:rsidRPr="00E131FA">
        <w:rPr>
          <w:rFonts w:eastAsia="Times New Roman"/>
          <w:b/>
          <w:bCs/>
          <w:color w:val="231F20"/>
          <w:sz w:val="24"/>
          <w:szCs w:val="24"/>
        </w:rPr>
        <w:t>межпредметностью</w:t>
      </w:r>
      <w:proofErr w:type="spellEnd"/>
      <w:r w:rsidRPr="00E131FA">
        <w:rPr>
          <w:rFonts w:eastAsia="Times New Roman"/>
          <w:color w:val="231F20"/>
          <w:sz w:val="24"/>
          <w:szCs w:val="24"/>
        </w:rPr>
        <w:t xml:space="preserve"> (содержанием речи на иностранном языке м</w:t>
      </w:r>
      <w:r w:rsidR="00F83C2D" w:rsidRPr="00E131FA">
        <w:rPr>
          <w:rFonts w:eastAsia="Times New Roman"/>
          <w:color w:val="231F20"/>
          <w:sz w:val="24"/>
          <w:szCs w:val="24"/>
        </w:rPr>
        <w:t>огут быть сведения из разных об</w:t>
      </w:r>
      <w:r w:rsidRPr="00E131FA">
        <w:rPr>
          <w:rFonts w:eastAsia="Times New Roman"/>
          <w:color w:val="231F20"/>
          <w:sz w:val="24"/>
          <w:szCs w:val="24"/>
        </w:rPr>
        <w:t>ластей знания, например литературы, иску</w:t>
      </w:r>
      <w:r w:rsidR="00F83C2D" w:rsidRPr="00E131FA">
        <w:rPr>
          <w:rFonts w:eastAsia="Times New Roman"/>
          <w:color w:val="231F20"/>
          <w:sz w:val="24"/>
          <w:szCs w:val="24"/>
        </w:rPr>
        <w:t>сства, истории, географии, мате</w:t>
      </w:r>
      <w:r w:rsidRPr="00E131FA">
        <w:rPr>
          <w:rFonts w:eastAsia="Times New Roman"/>
          <w:color w:val="231F20"/>
          <w:sz w:val="24"/>
          <w:szCs w:val="24"/>
        </w:rPr>
        <w:t xml:space="preserve">матики и др.); </w:t>
      </w:r>
      <w:proofErr w:type="spellStart"/>
      <w:r w:rsidRPr="00E131FA">
        <w:rPr>
          <w:rFonts w:eastAsia="Times New Roman"/>
          <w:b/>
          <w:bCs/>
          <w:color w:val="231F20"/>
          <w:sz w:val="24"/>
          <w:szCs w:val="24"/>
        </w:rPr>
        <w:t>многоуровневостью</w:t>
      </w:r>
      <w:proofErr w:type="spellEnd"/>
      <w:r w:rsidRPr="00E131FA">
        <w:rPr>
          <w:rFonts w:eastAsia="Times New Roman"/>
          <w:color w:val="231F20"/>
          <w:sz w:val="24"/>
          <w:szCs w:val="24"/>
        </w:rPr>
        <w:t xml:space="preserve"> (с одной стороны, необходимо овладение различными языковыми навыками, соотно</w:t>
      </w:r>
      <w:r w:rsidR="00F83C2D" w:rsidRPr="00E131FA">
        <w:rPr>
          <w:rFonts w:eastAsia="Times New Roman"/>
          <w:color w:val="231F20"/>
          <w:sz w:val="24"/>
          <w:szCs w:val="24"/>
        </w:rPr>
        <w:t>сящимися с аспектами языка: лек</w:t>
      </w:r>
      <w:r w:rsidRPr="00E131FA">
        <w:rPr>
          <w:rFonts w:eastAsia="Times New Roman"/>
          <w:color w:val="231F20"/>
          <w:sz w:val="24"/>
          <w:szCs w:val="24"/>
        </w:rPr>
        <w:t xml:space="preserve">сическим, грамматическим, фонетическим, с другой — коммуникативными умениями в четырёх видах речевой деятельности); </w:t>
      </w:r>
      <w:proofErr w:type="spellStart"/>
      <w:r w:rsidRPr="00E131FA">
        <w:rPr>
          <w:rFonts w:eastAsia="Times New Roman"/>
          <w:b/>
          <w:bCs/>
          <w:color w:val="231F20"/>
          <w:sz w:val="24"/>
          <w:szCs w:val="24"/>
        </w:rPr>
        <w:t>полифункциональностью</w:t>
      </w:r>
      <w:proofErr w:type="spellEnd"/>
      <w:r w:rsidRPr="00E131FA">
        <w:rPr>
          <w:rFonts w:eastAsia="Times New Roman"/>
          <w:color w:val="231F20"/>
          <w:sz w:val="24"/>
          <w:szCs w:val="24"/>
        </w:rPr>
        <w:t xml:space="preserve"> (может выступать как цель обучения и как средство приобретения сведений</w:t>
      </w:r>
      <w:r w:rsidR="00710527" w:rsidRPr="00E131FA">
        <w:rPr>
          <w:sz w:val="24"/>
          <w:szCs w:val="24"/>
        </w:rPr>
        <w:t xml:space="preserve"> </w:t>
      </w:r>
      <w:r w:rsidRPr="00E131FA">
        <w:rPr>
          <w:rFonts w:eastAsia="Times New Roman"/>
          <w:color w:val="231F20"/>
          <w:sz w:val="24"/>
          <w:szCs w:val="24"/>
        </w:rPr>
        <w:t>самых различных областях знания). Являясь существенным элементом культуры народа — носителя данного языка и средством передачи её другим, иностранный язык способствует формирован</w:t>
      </w:r>
      <w:r w:rsidR="00F83C2D" w:rsidRPr="00E131FA">
        <w:rPr>
          <w:rFonts w:eastAsia="Times New Roman"/>
          <w:color w:val="231F20"/>
          <w:sz w:val="24"/>
          <w:szCs w:val="24"/>
        </w:rPr>
        <w:t>ию у школьников целостной кар</w:t>
      </w:r>
      <w:r w:rsidRPr="00E131FA">
        <w:rPr>
          <w:rFonts w:eastAsia="Times New Roman"/>
          <w:color w:val="231F20"/>
          <w:sz w:val="24"/>
          <w:szCs w:val="24"/>
        </w:rPr>
        <w:t>тины мира. Приобщение школьников к культуре страны/стран изучаемого языка, лучшее осознание культуры своей соб</w:t>
      </w:r>
      <w:r w:rsidR="00F83C2D" w:rsidRPr="00E131FA">
        <w:rPr>
          <w:rFonts w:eastAsia="Times New Roman"/>
          <w:color w:val="231F20"/>
          <w:sz w:val="24"/>
          <w:szCs w:val="24"/>
        </w:rPr>
        <w:t>ственной страны, умение её пред</w:t>
      </w:r>
      <w:r w:rsidRPr="00E131FA">
        <w:rPr>
          <w:rFonts w:eastAsia="Times New Roman"/>
          <w:color w:val="231F20"/>
          <w:sz w:val="24"/>
          <w:szCs w:val="24"/>
        </w:rPr>
        <w:t>ставить средствами иностранного языка способствует их включению в диалог</w:t>
      </w:r>
      <w:r w:rsidR="0059231D" w:rsidRPr="00E131FA">
        <w:rPr>
          <w:rFonts w:eastAsia="Times New Roman"/>
          <w:color w:val="231F20"/>
          <w:sz w:val="24"/>
          <w:szCs w:val="24"/>
        </w:rPr>
        <w:t xml:space="preserve"> </w:t>
      </w:r>
      <w:r w:rsidR="00F17867" w:rsidRPr="00E131FA">
        <w:rPr>
          <w:rFonts w:eastAsia="Times New Roman"/>
          <w:color w:val="231F20"/>
          <w:sz w:val="24"/>
          <w:szCs w:val="24"/>
        </w:rPr>
        <w:t>культур. Обучение второму иностранному языку (китайскому) в основной школе должно обеспечивать преемственность обучения в средней школе.</w:t>
      </w:r>
      <w:r w:rsidR="009F567B" w:rsidRPr="00E131FA">
        <w:rPr>
          <w:rFonts w:eastAsia="Times New Roman"/>
          <w:color w:val="231F20"/>
          <w:sz w:val="24"/>
          <w:szCs w:val="24"/>
        </w:rPr>
        <w:t xml:space="preserve"> Владение вторым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="009F567B" w:rsidRPr="00E131FA">
        <w:rPr>
          <w:rFonts w:eastAsia="Times New Roman"/>
          <w:color w:val="231F20"/>
          <w:sz w:val="24"/>
          <w:szCs w:val="24"/>
        </w:rPr>
        <w:t>полиязычного</w:t>
      </w:r>
      <w:proofErr w:type="spellEnd"/>
      <w:r w:rsidR="009F567B" w:rsidRPr="00E131FA">
        <w:rPr>
          <w:rFonts w:eastAsia="Times New Roman"/>
          <w:color w:val="231F20"/>
          <w:sz w:val="24"/>
          <w:szCs w:val="24"/>
        </w:rPr>
        <w:t xml:space="preserve"> мира. Второй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рамках Федерального государственного образовательного стандарта со-держание учебного предмета «Китайский язык (</w:t>
      </w:r>
      <w:r w:rsidR="00C453A4" w:rsidRPr="00E131FA">
        <w:rPr>
          <w:rFonts w:eastAsia="Times New Roman"/>
          <w:color w:val="231F20"/>
          <w:sz w:val="24"/>
          <w:szCs w:val="24"/>
        </w:rPr>
        <w:t>внеурочная деятельность</w:t>
      </w:r>
      <w:r w:rsidR="009F567B" w:rsidRPr="00E131FA">
        <w:rPr>
          <w:rFonts w:eastAsia="Times New Roman"/>
          <w:color w:val="231F20"/>
          <w:sz w:val="24"/>
          <w:szCs w:val="24"/>
        </w:rPr>
        <w:t>)» обусловлено общей нацеленностью образовательного процесса на достижение учащимися планируемого уровня знаний, умений, навыков и компетенций,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</w:p>
    <w:p w:rsidR="009F567B" w:rsidRPr="00E131FA" w:rsidRDefault="009F567B" w:rsidP="009F567B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9F567B" w:rsidRPr="00E131FA" w:rsidRDefault="009F567B" w:rsidP="009F567B">
      <w:pPr>
        <w:numPr>
          <w:ilvl w:val="0"/>
          <w:numId w:val="16"/>
        </w:numPr>
        <w:tabs>
          <w:tab w:val="left" w:pos="174"/>
        </w:tabs>
        <w:spacing w:line="247" w:lineRule="auto"/>
        <w:ind w:firstLine="9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>учётом возрастных особенностей, связанных со становлением и развитием личности обучающегося в её самобытности, уникальности и неповторимости.</w:t>
      </w:r>
    </w:p>
    <w:p w:rsidR="009F567B" w:rsidRPr="00E131FA" w:rsidRDefault="009F567B" w:rsidP="009F567B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9F567B" w:rsidRPr="00E131FA" w:rsidRDefault="009F567B" w:rsidP="009F567B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lastRenderedPageBreak/>
        <w:t>Освоение учебного предмета «Иностранный язык (</w:t>
      </w:r>
      <w:r w:rsidR="00C453A4" w:rsidRPr="00E131FA">
        <w:rPr>
          <w:rFonts w:eastAsia="Times New Roman"/>
          <w:color w:val="231F20"/>
          <w:sz w:val="24"/>
          <w:szCs w:val="24"/>
        </w:rPr>
        <w:t>внеурочная деятельность</w:t>
      </w:r>
      <w:r w:rsidRPr="00E131FA">
        <w:rPr>
          <w:rFonts w:eastAsia="Times New Roman"/>
          <w:color w:val="231F20"/>
          <w:sz w:val="24"/>
          <w:szCs w:val="24"/>
        </w:rPr>
        <w:t xml:space="preserve">)» направлено на достижение обучающимися </w:t>
      </w:r>
      <w:proofErr w:type="spellStart"/>
      <w:r w:rsidRPr="00E131FA">
        <w:rPr>
          <w:rFonts w:eastAsia="Times New Roman"/>
          <w:color w:val="231F20"/>
          <w:sz w:val="24"/>
          <w:szCs w:val="24"/>
        </w:rPr>
        <w:t>допорогового</w:t>
      </w:r>
      <w:proofErr w:type="spellEnd"/>
      <w:r w:rsidRPr="00E131FA">
        <w:rPr>
          <w:rFonts w:eastAsia="Times New Roman"/>
          <w:color w:val="231F20"/>
          <w:sz w:val="24"/>
          <w:szCs w:val="24"/>
        </w:rPr>
        <w:t xml:space="preserve"> уровня иноязычной коммуникативной компетенции, позволяющей общаться на иностранном языке в устной и письменной формах в пределах тематики и языкового материала основной школы с носителями иностранного языка.</w:t>
      </w:r>
    </w:p>
    <w:p w:rsidR="009F567B" w:rsidRPr="00E131FA" w:rsidRDefault="009F567B" w:rsidP="009F567B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9F567B" w:rsidRPr="00E131FA" w:rsidRDefault="009F567B" w:rsidP="009F567B">
      <w:pPr>
        <w:spacing w:line="250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 xml:space="preserve">Особенности содержания обучения иностранному языку в основной школе обусловлены динамикой развития школьников. </w:t>
      </w:r>
    </w:p>
    <w:p w:rsidR="009F567B" w:rsidRPr="00E131FA" w:rsidRDefault="009F567B" w:rsidP="009F567B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53040B" w:rsidRPr="00E131FA" w:rsidRDefault="0053040B" w:rsidP="0053040B">
      <w:pPr>
        <w:spacing w:line="11" w:lineRule="exact"/>
        <w:rPr>
          <w:sz w:val="24"/>
          <w:szCs w:val="24"/>
        </w:rPr>
      </w:pPr>
    </w:p>
    <w:p w:rsidR="00DF7959" w:rsidRPr="00E131FA" w:rsidRDefault="002E7C3A" w:rsidP="002E7C3A">
      <w:pPr>
        <w:tabs>
          <w:tab w:val="left" w:pos="430"/>
        </w:tabs>
        <w:spacing w:line="251" w:lineRule="auto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 xml:space="preserve"> В </w:t>
      </w:r>
      <w:r w:rsidR="0053040B" w:rsidRPr="00E131FA">
        <w:rPr>
          <w:rFonts w:eastAsia="Times New Roman"/>
          <w:color w:val="231F20"/>
          <w:sz w:val="24"/>
          <w:szCs w:val="24"/>
        </w:rPr>
        <w:t xml:space="preserve">четырёх видах речевой деятельности на родном и первом иностранном языках, а также </w:t>
      </w:r>
      <w:proofErr w:type="spellStart"/>
      <w:r w:rsidR="0053040B" w:rsidRPr="00E131FA">
        <w:rPr>
          <w:rFonts w:eastAsia="Times New Roman"/>
          <w:color w:val="231F20"/>
          <w:sz w:val="24"/>
          <w:szCs w:val="24"/>
        </w:rPr>
        <w:t>общеучебные</w:t>
      </w:r>
      <w:proofErr w:type="spellEnd"/>
      <w:r w:rsidR="0053040B" w:rsidRPr="00E131FA">
        <w:rPr>
          <w:rFonts w:eastAsia="Times New Roman"/>
          <w:color w:val="231F20"/>
          <w:sz w:val="24"/>
          <w:szCs w:val="24"/>
        </w:rPr>
        <w:t xml:space="preserve"> умения, необходимые для изучения иностранного языка как учебного предмета</w:t>
      </w:r>
    </w:p>
    <w:p w:rsidR="0062318E" w:rsidRPr="00E131FA" w:rsidRDefault="00C03B54" w:rsidP="002E7C3A">
      <w:pPr>
        <w:spacing w:line="250" w:lineRule="auto"/>
        <w:ind w:firstLine="227"/>
        <w:jc w:val="both"/>
        <w:rPr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 xml:space="preserve">  Современная образовательная парадигма определяет формирование и развитие личности обучаемого как субъекта активной творческой деятельности в качестве основного направления процесса обучения, что подразумевает </w:t>
      </w:r>
      <w:proofErr w:type="spellStart"/>
      <w:r w:rsidRPr="00E131FA">
        <w:rPr>
          <w:rFonts w:eastAsia="Times New Roman"/>
          <w:color w:val="231F20"/>
          <w:sz w:val="24"/>
          <w:szCs w:val="24"/>
        </w:rPr>
        <w:t>интегративность</w:t>
      </w:r>
      <w:proofErr w:type="spellEnd"/>
      <w:r w:rsidRPr="00E131FA">
        <w:rPr>
          <w:rFonts w:eastAsia="Times New Roman"/>
          <w:color w:val="231F20"/>
          <w:sz w:val="24"/>
          <w:szCs w:val="24"/>
        </w:rPr>
        <w:t xml:space="preserve"> целей обучения. Интегративным результатом обучения становится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Поэтому современный подхо</w:t>
      </w:r>
      <w:r w:rsidR="002E7C3A" w:rsidRPr="00E131FA">
        <w:rPr>
          <w:rFonts w:eastAsia="Times New Roman"/>
          <w:color w:val="231F20"/>
          <w:sz w:val="24"/>
          <w:szCs w:val="24"/>
        </w:rPr>
        <w:t xml:space="preserve">д к обучению </w:t>
      </w:r>
      <w:proofErr w:type="gramStart"/>
      <w:r w:rsidR="002E7C3A" w:rsidRPr="00E131FA">
        <w:rPr>
          <w:rFonts w:eastAsia="Times New Roman"/>
          <w:color w:val="231F20"/>
          <w:sz w:val="24"/>
          <w:szCs w:val="24"/>
        </w:rPr>
        <w:t xml:space="preserve">китайскому  </w:t>
      </w:r>
      <w:r w:rsidRPr="00E131FA">
        <w:rPr>
          <w:rFonts w:eastAsia="Times New Roman"/>
          <w:color w:val="231F20"/>
          <w:sz w:val="24"/>
          <w:szCs w:val="24"/>
        </w:rPr>
        <w:t>языку</w:t>
      </w:r>
      <w:proofErr w:type="gramEnd"/>
      <w:r w:rsidRPr="00E131FA">
        <w:rPr>
          <w:rFonts w:eastAsia="Times New Roman"/>
          <w:color w:val="231F20"/>
          <w:sz w:val="24"/>
          <w:szCs w:val="24"/>
        </w:rPr>
        <w:t xml:space="preserve"> рассматривает его в качестве средства, стимулирующего процесс познания и развития личности обучающегося, а не только как инструмент коммуникации.</w:t>
      </w:r>
      <w:r w:rsidR="0062318E" w:rsidRPr="00E131FA">
        <w:rPr>
          <w:rFonts w:eastAsia="Times New Roman"/>
          <w:color w:val="231F20"/>
          <w:sz w:val="24"/>
          <w:szCs w:val="24"/>
        </w:rPr>
        <w:t xml:space="preserve"> Учёт особенностей подросткового возраста, успешность и своевременность формирования качеств и свойств личности, необходимых для развития социальной взрослости подростков, связывается с активной позицией учителя,</w:t>
      </w:r>
      <w:r w:rsidR="002E7C3A" w:rsidRPr="00E131FA">
        <w:rPr>
          <w:rFonts w:eastAsia="Times New Roman"/>
          <w:color w:val="231F20"/>
          <w:sz w:val="24"/>
          <w:szCs w:val="24"/>
        </w:rPr>
        <w:t xml:space="preserve"> </w:t>
      </w:r>
      <w:r w:rsidR="002E7C3A" w:rsidRPr="00E131FA">
        <w:rPr>
          <w:sz w:val="24"/>
          <w:szCs w:val="24"/>
        </w:rPr>
        <w:t xml:space="preserve">а </w:t>
      </w:r>
      <w:r w:rsidR="0062318E" w:rsidRPr="00E131FA">
        <w:rPr>
          <w:rFonts w:eastAsia="Times New Roman"/>
          <w:color w:val="231F20"/>
          <w:sz w:val="24"/>
          <w:szCs w:val="24"/>
        </w:rPr>
        <w:t>также с адекватностью построения образовательного процесса и выбором условий и методик обучения.</w:t>
      </w:r>
    </w:p>
    <w:p w:rsidR="00C453A4" w:rsidRPr="00E131FA" w:rsidRDefault="00750DD0" w:rsidP="00750DD0">
      <w:pPr>
        <w:rPr>
          <w:rFonts w:ascii="Gabriola" w:eastAsia="Gabriola" w:hAnsi="Gabriola" w:cs="Gabriola"/>
          <w:color w:val="231F20"/>
          <w:sz w:val="24"/>
          <w:szCs w:val="24"/>
        </w:rPr>
      </w:pPr>
      <w:r w:rsidRPr="00E131FA">
        <w:rPr>
          <w:rFonts w:ascii="Gabriola" w:eastAsia="Gabriola" w:hAnsi="Gabriola" w:cs="Gabriola"/>
          <w:color w:val="231F20"/>
          <w:sz w:val="24"/>
          <w:szCs w:val="24"/>
        </w:rPr>
        <w:t xml:space="preserve">                                                                                      </w:t>
      </w:r>
    </w:p>
    <w:p w:rsidR="00750DD0" w:rsidRPr="00E131FA" w:rsidRDefault="00C453A4" w:rsidP="00E131FA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            </w:t>
      </w:r>
      <w:r w:rsidR="00750DD0"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ЦЕЛИ ОБУЧЕНИЯ КИТАЙСКОМУ ЯЗЫКУ </w:t>
      </w:r>
    </w:p>
    <w:p w:rsidR="00E131FA" w:rsidRDefault="00750DD0" w:rsidP="00E131FA">
      <w:pPr>
        <w:pStyle w:val="a5"/>
        <w:spacing w:line="253" w:lineRule="auto"/>
        <w:ind w:left="142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E131F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Изучение (</w:t>
      </w:r>
      <w:r w:rsidR="00C453A4" w:rsidRPr="00E131F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Китайский язык. Внеурочная деятельность</w:t>
      </w:r>
      <w:r w:rsidRPr="00E131F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) в основной школе направлено на развитие иноязычных коммуникативных умений в совокупности их составляющих — речевой, языковой, социокультурной, компенсаторной, учебно-познавательной:</w:t>
      </w:r>
    </w:p>
    <w:p w:rsidR="00E131FA" w:rsidRDefault="00750DD0" w:rsidP="00E131FA">
      <w:pPr>
        <w:pStyle w:val="a5"/>
        <w:spacing w:line="253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b/>
          <w:color w:val="231F20"/>
          <w:sz w:val="24"/>
          <w:szCs w:val="24"/>
        </w:rPr>
        <w:t>речевая компетенция</w:t>
      </w:r>
      <w:r w:rsidRPr="00E131FA">
        <w:rPr>
          <w:rFonts w:eastAsia="Times New Roman"/>
          <w:color w:val="231F2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E131FA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E131FA">
        <w:rPr>
          <w:rFonts w:eastAsia="Times New Roman"/>
          <w:color w:val="231F20"/>
          <w:sz w:val="24"/>
          <w:szCs w:val="24"/>
        </w:rPr>
        <w:t>, чтении, письме);</w:t>
      </w:r>
      <w:r w:rsidR="001F62C2" w:rsidRPr="00E131FA">
        <w:rPr>
          <w:rFonts w:eastAsia="Times New Roman"/>
          <w:color w:val="231F20"/>
          <w:sz w:val="24"/>
          <w:szCs w:val="24"/>
        </w:rPr>
        <w:t xml:space="preserve">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E131FA" w:rsidRDefault="005F35EA" w:rsidP="00E131FA">
      <w:pPr>
        <w:pStyle w:val="a5"/>
        <w:spacing w:line="253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color w:val="231F20"/>
          <w:sz w:val="24"/>
          <w:szCs w:val="24"/>
        </w:rPr>
        <w:t xml:space="preserve"> </w:t>
      </w:r>
      <w:r w:rsidRPr="00E131FA">
        <w:rPr>
          <w:rFonts w:eastAsia="Times New Roman"/>
          <w:b/>
          <w:color w:val="231F20"/>
          <w:sz w:val="24"/>
          <w:szCs w:val="24"/>
        </w:rPr>
        <w:t>социокультурная компетенция</w:t>
      </w:r>
      <w:r w:rsidRPr="00E131FA">
        <w:rPr>
          <w:rFonts w:eastAsia="Times New Roman"/>
          <w:color w:val="231F20"/>
          <w:sz w:val="24"/>
          <w:szCs w:val="24"/>
        </w:rPr>
        <w:t xml:space="preserve"> 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её культуру в условиях иноязычного межкультурного общения;</w:t>
      </w:r>
    </w:p>
    <w:p w:rsidR="00E131FA" w:rsidRDefault="002D68A0" w:rsidP="00E131FA">
      <w:pPr>
        <w:pStyle w:val="a5"/>
        <w:spacing w:line="253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E131FA">
        <w:rPr>
          <w:rFonts w:eastAsia="Times New Roman"/>
          <w:b/>
          <w:color w:val="231F20"/>
          <w:sz w:val="24"/>
          <w:szCs w:val="24"/>
        </w:rPr>
        <w:t>компенсаторная компетенция</w:t>
      </w:r>
      <w:r w:rsidRPr="00E131FA">
        <w:rPr>
          <w:rFonts w:eastAsia="Times New Roman"/>
          <w:color w:val="231F20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750DD0" w:rsidRPr="00E131FA" w:rsidRDefault="00423E48" w:rsidP="00E131FA">
      <w:pPr>
        <w:pStyle w:val="a5"/>
        <w:spacing w:line="253" w:lineRule="auto"/>
        <w:ind w:left="142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E131FA">
        <w:rPr>
          <w:rFonts w:eastAsia="Times New Roman"/>
          <w:color w:val="231F20"/>
          <w:sz w:val="24"/>
          <w:szCs w:val="24"/>
        </w:rPr>
        <w:t>учебно-познавательная компетенция —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со-временном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</w:t>
      </w:r>
      <w:r w:rsidR="00E131FA" w:rsidRPr="00E131F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750DD0" w:rsidRDefault="00750DD0" w:rsidP="00750DD0">
      <w:pPr>
        <w:tabs>
          <w:tab w:val="left" w:pos="220"/>
        </w:tabs>
        <w:spacing w:line="254" w:lineRule="auto"/>
        <w:jc w:val="both"/>
        <w:rPr>
          <w:rFonts w:eastAsia="Times New Roman"/>
          <w:color w:val="231F20"/>
          <w:sz w:val="28"/>
          <w:szCs w:val="28"/>
        </w:rPr>
      </w:pPr>
    </w:p>
    <w:p w:rsidR="00D72DCE" w:rsidRPr="00E131FA" w:rsidRDefault="00E131FA" w:rsidP="00D72DCE">
      <w:pPr>
        <w:spacing w:line="180" w:lineRule="auto"/>
        <w:ind w:right="2660"/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</w:t>
      </w:r>
      <w:r w:rsidR="00D72DCE" w:rsidRPr="00750DD0">
        <w:rPr>
          <w:rFonts w:ascii="Gabriola" w:eastAsia="Gabriola" w:hAnsi="Gabriola" w:cs="Gabriola"/>
          <w:color w:val="231F20"/>
          <w:sz w:val="28"/>
          <w:szCs w:val="28"/>
        </w:rPr>
        <w:t>МЕСТО УЧЕБ</w:t>
      </w:r>
      <w:r w:rsidR="008B0ACB">
        <w:rPr>
          <w:rFonts w:ascii="Gabriola" w:eastAsia="Gabriola" w:hAnsi="Gabriola" w:cs="Gabriola"/>
          <w:color w:val="231F20"/>
          <w:sz w:val="28"/>
          <w:szCs w:val="28"/>
        </w:rPr>
        <w:t>НОГО ПРЕДМЕТА «КИТАЙСКИЙ ЯЗЫК (ВНЕУРОЧНАЯ ДЕЯТЕЛЬНОСТЬ</w:t>
      </w:r>
      <w:r w:rsidR="00D72DCE" w:rsidRPr="00750DD0">
        <w:rPr>
          <w:rFonts w:ascii="Gabriola" w:eastAsia="Gabriola" w:hAnsi="Gabriola" w:cs="Gabriola"/>
          <w:color w:val="231F20"/>
          <w:sz w:val="28"/>
          <w:szCs w:val="28"/>
        </w:rPr>
        <w:t>)» В УЧЕБНОМ ПЛАНЕ</w:t>
      </w:r>
    </w:p>
    <w:p w:rsidR="006708D4" w:rsidRPr="007F35CA" w:rsidRDefault="00E131FA" w:rsidP="007F35CA">
      <w:pPr>
        <w:tabs>
          <w:tab w:val="left" w:pos="171"/>
        </w:tabs>
        <w:spacing w:line="253" w:lineRule="auto"/>
        <w:jc w:val="both"/>
        <w:rPr>
          <w:rFonts w:eastAsiaTheme="minorEastAsia"/>
          <w:color w:val="231F20"/>
          <w:sz w:val="24"/>
          <w:szCs w:val="24"/>
          <w:lang w:eastAsia="zh-CN"/>
        </w:rPr>
      </w:pPr>
      <w:r>
        <w:rPr>
          <w:sz w:val="28"/>
          <w:szCs w:val="28"/>
        </w:rPr>
        <w:t xml:space="preserve">     </w:t>
      </w:r>
      <w:r w:rsidR="00D72DCE" w:rsidRPr="00E131FA">
        <w:rPr>
          <w:rFonts w:eastAsia="Times New Roman"/>
          <w:color w:val="231F20"/>
          <w:sz w:val="24"/>
          <w:szCs w:val="24"/>
        </w:rPr>
        <w:t xml:space="preserve">Учебный предмет «Китайский язык (внеурочная деятельность)» входит в учебный план МБОУ Школа №71. В соответствии с </w:t>
      </w:r>
      <w:r w:rsidR="008B0ACB" w:rsidRPr="00E131FA">
        <w:rPr>
          <w:rFonts w:eastAsia="Times New Roman"/>
          <w:color w:val="231F20"/>
          <w:sz w:val="24"/>
          <w:szCs w:val="24"/>
        </w:rPr>
        <w:t xml:space="preserve">учебным планом МБОУ Школа №71 </w:t>
      </w:r>
      <w:r w:rsidR="00A13ABF" w:rsidRPr="00E131FA">
        <w:rPr>
          <w:rFonts w:eastAsia="Times New Roman"/>
          <w:color w:val="231F20"/>
          <w:sz w:val="24"/>
          <w:szCs w:val="24"/>
        </w:rPr>
        <w:t xml:space="preserve">на </w:t>
      </w:r>
      <w:r w:rsidR="00D72DCE" w:rsidRPr="00E131FA">
        <w:rPr>
          <w:rFonts w:eastAsia="Times New Roman"/>
          <w:color w:val="231F20"/>
          <w:sz w:val="24"/>
          <w:szCs w:val="24"/>
        </w:rPr>
        <w:t xml:space="preserve">изучение предмета </w:t>
      </w:r>
      <w:r w:rsidR="00A13ABF" w:rsidRPr="00E131FA">
        <w:rPr>
          <w:rFonts w:eastAsia="Times New Roman"/>
          <w:color w:val="231F20"/>
          <w:sz w:val="24"/>
          <w:szCs w:val="24"/>
        </w:rPr>
        <w:t>отводится 350 часов</w:t>
      </w:r>
      <w:r w:rsidR="00A13ABF" w:rsidRPr="00E131FA">
        <w:rPr>
          <w:rFonts w:eastAsiaTheme="minorEastAsia"/>
          <w:color w:val="231F20"/>
          <w:sz w:val="24"/>
          <w:szCs w:val="24"/>
          <w:lang w:eastAsia="zh-CN"/>
        </w:rPr>
        <w:t xml:space="preserve">: 5-9 класс по 70 часов в год и </w:t>
      </w:r>
      <w:r w:rsidR="008B0ACB" w:rsidRPr="00E131FA">
        <w:rPr>
          <w:rFonts w:eastAsia="Times New Roman"/>
          <w:color w:val="231F20"/>
          <w:sz w:val="24"/>
          <w:szCs w:val="24"/>
        </w:rPr>
        <w:t xml:space="preserve">рассчитано на </w:t>
      </w:r>
      <w:r>
        <w:rPr>
          <w:rFonts w:eastAsia="Times New Roman"/>
          <w:color w:val="231F20"/>
          <w:sz w:val="24"/>
          <w:szCs w:val="24"/>
        </w:rPr>
        <w:t>сборный класс из обучающихся</w:t>
      </w:r>
      <w:r w:rsidR="008B0ACB" w:rsidRPr="00E131FA">
        <w:rPr>
          <w:rFonts w:eastAsia="Times New Roman"/>
          <w:color w:val="231F20"/>
          <w:sz w:val="24"/>
          <w:szCs w:val="24"/>
        </w:rPr>
        <w:t xml:space="preserve"> 5-9 классов</w:t>
      </w:r>
      <w:r w:rsidR="00F9280A" w:rsidRPr="00E131FA">
        <w:rPr>
          <w:rFonts w:eastAsia="Times New Roman"/>
          <w:color w:val="231F20"/>
          <w:sz w:val="24"/>
          <w:szCs w:val="24"/>
        </w:rPr>
        <w:t>.</w:t>
      </w:r>
      <w:r w:rsidR="008B0ACB" w:rsidRPr="00E131FA">
        <w:rPr>
          <w:rFonts w:eastAsia="Times New Roman"/>
          <w:color w:val="231F20"/>
          <w:sz w:val="24"/>
          <w:szCs w:val="24"/>
        </w:rPr>
        <w:t xml:space="preserve"> </w:t>
      </w:r>
      <w:r w:rsidR="00C35A92">
        <w:rPr>
          <w:rFonts w:ascii="Gabriola" w:eastAsia="Gabriola" w:hAnsi="Gabriola" w:cs="Gabriola"/>
          <w:color w:val="231F20"/>
          <w:sz w:val="28"/>
          <w:szCs w:val="28"/>
        </w:rPr>
        <w:t xml:space="preserve"> </w:t>
      </w:r>
      <w:r w:rsidR="007F35CA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</w:t>
      </w:r>
    </w:p>
    <w:p w:rsidR="005E6140" w:rsidRDefault="005E6140" w:rsidP="004E01E0">
      <w:pPr>
        <w:spacing w:line="247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5E6140" w:rsidRDefault="005E6140" w:rsidP="007F35CA">
      <w:pPr>
        <w:tabs>
          <w:tab w:val="left" w:pos="280"/>
        </w:tabs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</w:t>
      </w:r>
      <w:r w:rsidR="007F35CA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</w:t>
      </w:r>
      <w:r w:rsidR="00A90B72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</w:t>
      </w:r>
      <w:r w:rsidR="007F35CA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2.</w:t>
      </w:r>
      <w:r w:rsidR="00D72DCE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ПЛАНИРУЕМЫЕ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РЕЗУЛЬТАТЫ ОСВОЕНИЯ УЧЕБНОГО ПРЕДМЕТА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«КИТАЙСКИЙ ЯЗЫК»</w:t>
      </w:r>
    </w:p>
    <w:p w:rsidR="00F31DDC" w:rsidRPr="007F35CA" w:rsidRDefault="00C453A4" w:rsidP="00F31DDC">
      <w:pPr>
        <w:spacing w:line="251" w:lineRule="auto"/>
        <w:jc w:val="both"/>
        <w:rPr>
          <w:rFonts w:eastAsia="Times New Roman"/>
          <w:color w:val="231F20"/>
          <w:sz w:val="24"/>
          <w:szCs w:val="24"/>
        </w:rPr>
      </w:pPr>
      <w:r w:rsidRPr="007F35CA">
        <w:rPr>
          <w:rFonts w:eastAsia="Times New Roman"/>
          <w:color w:val="231F20"/>
          <w:sz w:val="24"/>
          <w:szCs w:val="24"/>
        </w:rPr>
        <w:t xml:space="preserve">В </w:t>
      </w:r>
      <w:r w:rsidR="00F31DDC" w:rsidRPr="007F35CA">
        <w:rPr>
          <w:rFonts w:eastAsia="Times New Roman"/>
          <w:color w:val="231F20"/>
          <w:sz w:val="24"/>
          <w:szCs w:val="24"/>
        </w:rPr>
        <w:t>соответствии с целями реализации ФГОС, а именно достижением учащимися планируемых результатов, становлением и развитием личности обучающегося, методологически основываясь на системно-</w:t>
      </w:r>
      <w:proofErr w:type="spellStart"/>
      <w:r w:rsidR="00F31DDC" w:rsidRPr="007F35CA">
        <w:rPr>
          <w:rFonts w:eastAsia="Times New Roman"/>
          <w:color w:val="231F20"/>
          <w:sz w:val="24"/>
          <w:szCs w:val="24"/>
        </w:rPr>
        <w:t>деятельностном</w:t>
      </w:r>
      <w:proofErr w:type="spellEnd"/>
      <w:r w:rsidR="00F31DDC" w:rsidRPr="007F35CA">
        <w:rPr>
          <w:rFonts w:eastAsia="Times New Roman"/>
          <w:color w:val="231F20"/>
          <w:sz w:val="24"/>
          <w:szCs w:val="24"/>
        </w:rPr>
        <w:t xml:space="preserve"> подходе, осуществляется планирование результатов освоения обучающимися основной образовательной программы основного общего образования (ООП ООО). Планируемые результаты освоения ООП ООО обеспечивают связь между требованиями ФГОС, образовательным процессом и системой оценки результатов, выступая содержательной</w:t>
      </w:r>
      <w:r w:rsidRPr="007F35CA">
        <w:rPr>
          <w:rFonts w:eastAsia="Times New Roman"/>
          <w:color w:val="231F20"/>
          <w:sz w:val="24"/>
          <w:szCs w:val="24"/>
        </w:rPr>
        <w:t xml:space="preserve"> основой для разработки УМК «Ки</w:t>
      </w:r>
      <w:r w:rsidR="00F31DDC" w:rsidRPr="007F35CA">
        <w:rPr>
          <w:rFonts w:eastAsia="Times New Roman"/>
          <w:color w:val="231F20"/>
          <w:sz w:val="24"/>
          <w:szCs w:val="24"/>
        </w:rPr>
        <w:t>тайский язык.</w:t>
      </w:r>
      <w:r w:rsidRPr="007F35CA">
        <w:rPr>
          <w:rFonts w:eastAsia="Times New Roman"/>
          <w:color w:val="231F20"/>
          <w:sz w:val="24"/>
          <w:szCs w:val="24"/>
        </w:rPr>
        <w:t xml:space="preserve"> Внеурочная деятельность</w:t>
      </w:r>
      <w:r w:rsidR="00F31DDC" w:rsidRPr="007F35CA">
        <w:rPr>
          <w:rFonts w:eastAsia="Times New Roman"/>
          <w:color w:val="231F20"/>
          <w:sz w:val="24"/>
          <w:szCs w:val="24"/>
        </w:rPr>
        <w:t>».</w:t>
      </w:r>
    </w:p>
    <w:p w:rsidR="00F31DDC" w:rsidRDefault="00F31DDC" w:rsidP="00F31DDC">
      <w:pPr>
        <w:tabs>
          <w:tab w:val="left" w:pos="440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D935FA" w:rsidRDefault="00D935FA" w:rsidP="00D935FA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 </w:t>
      </w:r>
      <w:r w:rsidRPr="00D935FA">
        <w:rPr>
          <w:rFonts w:ascii="Gabriola" w:eastAsia="Gabriola" w:hAnsi="Gabriola" w:cs="Gabriola"/>
          <w:color w:val="231F20"/>
          <w:sz w:val="28"/>
          <w:szCs w:val="28"/>
        </w:rPr>
        <w:t>ДОСТИЖЕНИЕ ЛИЧНОСТНЫХ РЕЗУЛЬТАТОВ</w:t>
      </w:r>
    </w:p>
    <w:p w:rsidR="00D935FA" w:rsidRDefault="00D935FA" w:rsidP="00D935FA">
      <w:pPr>
        <w:rPr>
          <w:sz w:val="28"/>
          <w:szCs w:val="28"/>
        </w:rPr>
      </w:pPr>
    </w:p>
    <w:p w:rsidR="00D935FA" w:rsidRPr="00A90B72" w:rsidRDefault="00D935FA" w:rsidP="00D935FA">
      <w:pPr>
        <w:rPr>
          <w:rFonts w:eastAsia="Times New Roman"/>
          <w:color w:val="231F20"/>
          <w:sz w:val="24"/>
          <w:szCs w:val="24"/>
        </w:rPr>
      </w:pPr>
      <w:r w:rsidRPr="00A90B72">
        <w:rPr>
          <w:rFonts w:eastAsia="Times New Roman"/>
          <w:color w:val="231F20"/>
          <w:sz w:val="24"/>
          <w:szCs w:val="24"/>
        </w:rPr>
        <w:t xml:space="preserve">Личностные результаты освоения программы курса 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</w:t>
      </w:r>
    </w:p>
    <w:p w:rsidR="00D935FA" w:rsidRPr="00A90B72" w:rsidRDefault="00D935FA" w:rsidP="00D935FA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A90B72">
        <w:rPr>
          <w:rFonts w:eastAsia="Times New Roman"/>
          <w:color w:val="231F20"/>
          <w:sz w:val="24"/>
          <w:szCs w:val="24"/>
        </w:rPr>
        <w:t>Формирование нравственных чувств и нравственного поведения, развитие морального сознания, толерантности как нормы отношения к другому человеку, языку, культуре и истории является одной из основных задач обучения китайскому языку. В УМК включены темы, посвящённые усвоению правил поведения в различных ситуациях; усвоению основ культуры речевой коммуникации через изучение истории, науки и культуры своего народа и народа КНР.</w:t>
      </w:r>
    </w:p>
    <w:p w:rsidR="00D935FA" w:rsidRPr="00A90B72" w:rsidRDefault="00D935FA" w:rsidP="00D935FA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A90B72">
        <w:rPr>
          <w:rFonts w:eastAsia="Times New Roman"/>
          <w:color w:val="231F20"/>
          <w:sz w:val="24"/>
          <w:szCs w:val="24"/>
        </w:rPr>
        <w:t xml:space="preserve">Материалы УМК содержат широкий выбор аутентичных текстов, которые ориентированы на возрастные особенности </w:t>
      </w:r>
      <w:r w:rsidR="00BE3DC9" w:rsidRPr="00A90B72">
        <w:rPr>
          <w:rFonts w:eastAsia="Times New Roman"/>
          <w:color w:val="231F20"/>
          <w:sz w:val="24"/>
          <w:szCs w:val="24"/>
        </w:rPr>
        <w:t>и интересы подростков и воспиты</w:t>
      </w:r>
      <w:r w:rsidRPr="00A90B72">
        <w:rPr>
          <w:rFonts w:eastAsia="Times New Roman"/>
          <w:color w:val="231F20"/>
          <w:sz w:val="24"/>
          <w:szCs w:val="24"/>
        </w:rPr>
        <w:t>вают готовность и способность обучающихс</w:t>
      </w:r>
      <w:r w:rsidR="00BE3DC9" w:rsidRPr="00A90B72">
        <w:rPr>
          <w:rFonts w:eastAsia="Times New Roman"/>
          <w:color w:val="231F20"/>
          <w:sz w:val="24"/>
          <w:szCs w:val="24"/>
        </w:rPr>
        <w:t>я к саморазвитию и самообразова</w:t>
      </w:r>
      <w:r w:rsidRPr="00A90B72">
        <w:rPr>
          <w:rFonts w:eastAsia="Times New Roman"/>
          <w:color w:val="231F20"/>
          <w:sz w:val="24"/>
          <w:szCs w:val="24"/>
        </w:rPr>
        <w:t>нию на основе мотивации к обучению и познанию. Методически продуманные стимулы к познавательной мотивации учащихся готовят их к осознанному выбору и построению дальнейшей индивидуальной траектории образования и выбора профессии.</w:t>
      </w:r>
    </w:p>
    <w:p w:rsidR="005B6DDE" w:rsidRPr="00A90B72" w:rsidRDefault="00BE3DC9" w:rsidP="005B6DDE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A90B72">
        <w:rPr>
          <w:rFonts w:eastAsia="Times New Roman"/>
          <w:color w:val="231F20"/>
          <w:sz w:val="24"/>
          <w:szCs w:val="24"/>
        </w:rPr>
        <w:t xml:space="preserve">Результатом </w:t>
      </w:r>
      <w:proofErr w:type="gramStart"/>
      <w:r w:rsidRPr="00A90B72">
        <w:rPr>
          <w:rFonts w:eastAsia="Times New Roman"/>
          <w:color w:val="231F20"/>
          <w:sz w:val="24"/>
          <w:szCs w:val="24"/>
        </w:rPr>
        <w:t>личностного развития</w:t>
      </w:r>
      <w:proofErr w:type="gramEnd"/>
      <w:r w:rsidRPr="00A90B72">
        <w:rPr>
          <w:rFonts w:eastAsia="Times New Roman"/>
          <w:color w:val="231F20"/>
          <w:sz w:val="24"/>
          <w:szCs w:val="24"/>
        </w:rPr>
        <w:t xml:space="preserve"> учащегося должно стать сформированное ответственное отношение к учению. Содержание курса «Китайский язык. Второй иностранный язык» направлено на формирование у школьника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="005B6DDE" w:rsidRPr="00A90B72">
        <w:rPr>
          <w:rFonts w:eastAsia="Times New Roman"/>
          <w:color w:val="231F20"/>
          <w:sz w:val="24"/>
          <w:szCs w:val="24"/>
        </w:rPr>
        <w:t xml:space="preserve"> Задачей УМК является развитие эстетического сознания через освоение художественного наследия народов Китая и России, творческую деятельность эстетического характера, формирование способностей понимать художественные произведения, отражающие разные этнокультурные традиции.</w:t>
      </w:r>
    </w:p>
    <w:p w:rsidR="00BE3DC9" w:rsidRPr="00BE3DC9" w:rsidRDefault="00BE3DC9" w:rsidP="00BE3DC9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7C7526" w:rsidRDefault="007C7526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7C7526">
        <w:rPr>
          <w:rFonts w:ascii="Gabriola" w:eastAsia="Gabriola" w:hAnsi="Gabriola" w:cs="Gabriola"/>
          <w:color w:val="231F20"/>
          <w:sz w:val="28"/>
          <w:szCs w:val="28"/>
        </w:rPr>
        <w:t>ДОСТИЖЕНИЕ МЕТАПРЕДМЕТНЫХ РЕЗУЛЬТАТОВ</w:t>
      </w:r>
    </w:p>
    <w:p w:rsidR="000F680F" w:rsidRPr="00571584" w:rsidRDefault="00571584" w:rsidP="00571584">
      <w:pPr>
        <w:spacing w:line="253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</w:t>
      </w:r>
      <w:proofErr w:type="spellStart"/>
      <w:r w:rsidR="0056552E" w:rsidRPr="00571584">
        <w:rPr>
          <w:rFonts w:eastAsia="Times New Roman"/>
          <w:color w:val="231F20"/>
          <w:sz w:val="24"/>
          <w:szCs w:val="24"/>
        </w:rPr>
        <w:t>Метапредметные</w:t>
      </w:r>
      <w:proofErr w:type="spellEnd"/>
      <w:r w:rsidR="0056552E" w:rsidRPr="00571584">
        <w:rPr>
          <w:rFonts w:eastAsia="Times New Roman"/>
          <w:color w:val="231F20"/>
          <w:sz w:val="24"/>
          <w:szCs w:val="24"/>
        </w:rPr>
        <w:t xml:space="preserve"> результаты подразумевают освоение обучающимися </w:t>
      </w:r>
      <w:proofErr w:type="spellStart"/>
      <w:r w:rsidR="0056552E" w:rsidRPr="00571584">
        <w:rPr>
          <w:rFonts w:eastAsia="Times New Roman"/>
          <w:color w:val="231F20"/>
          <w:sz w:val="24"/>
          <w:szCs w:val="24"/>
        </w:rPr>
        <w:t>межпредметных</w:t>
      </w:r>
      <w:proofErr w:type="spellEnd"/>
      <w:r w:rsidR="0056552E" w:rsidRPr="00571584">
        <w:rPr>
          <w:rFonts w:eastAsia="Times New Roman"/>
          <w:color w:val="231F20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коммуникативных).</w:t>
      </w:r>
      <w:r w:rsidR="006C13AA" w:rsidRPr="00571584">
        <w:rPr>
          <w:rFonts w:eastAsia="Times New Roman"/>
          <w:color w:val="231F20"/>
          <w:sz w:val="24"/>
          <w:szCs w:val="24"/>
        </w:rPr>
        <w:t xml:space="preserve"> Для освоения </w:t>
      </w:r>
      <w:proofErr w:type="spellStart"/>
      <w:r w:rsidR="006C13AA" w:rsidRPr="00571584">
        <w:rPr>
          <w:rFonts w:eastAsia="Times New Roman"/>
          <w:b/>
          <w:bCs/>
          <w:color w:val="231F20"/>
          <w:sz w:val="24"/>
          <w:szCs w:val="24"/>
        </w:rPr>
        <w:t>межпредметных</w:t>
      </w:r>
      <w:proofErr w:type="spellEnd"/>
      <w:r w:rsidR="006C13AA" w:rsidRPr="00571584">
        <w:rPr>
          <w:rFonts w:eastAsia="Times New Roman"/>
          <w:b/>
          <w:bCs/>
          <w:color w:val="231F20"/>
          <w:sz w:val="24"/>
          <w:szCs w:val="24"/>
        </w:rPr>
        <w:t xml:space="preserve"> понятий</w:t>
      </w:r>
      <w:r w:rsidR="006C13AA" w:rsidRPr="00571584">
        <w:rPr>
          <w:rFonts w:eastAsia="Times New Roman"/>
          <w:color w:val="231F20"/>
          <w:sz w:val="24"/>
          <w:szCs w:val="24"/>
        </w:rPr>
        <w:t xml:space="preserve"> обучающиеся овладевают основами читательской компетенции, приобретают навыки работы с информацией, участвуют в проектной деятельности. Владение основами читательской компетенции подразумевает овладение чтением на китайском языке как средством осуществления своих дальнейших планов. В ходе </w:t>
      </w:r>
      <w:proofErr w:type="gramStart"/>
      <w:r w:rsidR="006C13AA" w:rsidRPr="00571584">
        <w:rPr>
          <w:rFonts w:eastAsia="Times New Roman"/>
          <w:color w:val="231F20"/>
          <w:sz w:val="24"/>
          <w:szCs w:val="24"/>
        </w:rPr>
        <w:t>учёбы</w:t>
      </w:r>
      <w:proofErr w:type="gramEnd"/>
      <w:r w:rsidR="006C13AA" w:rsidRPr="00571584">
        <w:rPr>
          <w:rFonts w:eastAsia="Times New Roman"/>
          <w:color w:val="231F20"/>
          <w:sz w:val="24"/>
          <w:szCs w:val="24"/>
        </w:rPr>
        <w:t xml:space="preserve"> обучающиеся совершенствуют приобретённые ранее навыки работы с информацией и расширяют их. Они учатся работать с разными видами текстов, учатся преобразовывать</w:t>
      </w:r>
      <w:r w:rsidR="009324C3" w:rsidRPr="00571584">
        <w:rPr>
          <w:rFonts w:eastAsia="Times New Roman"/>
          <w:color w:val="231F20"/>
          <w:sz w:val="24"/>
          <w:szCs w:val="24"/>
        </w:rPr>
        <w:t xml:space="preserve"> и интерпретировать содержащуюся в них информацию, в том числе выполняют упражнения УМК на систематизацию, сопоставление, анализ и интерпретацию информации, выделение главной и избыточной информации.</w:t>
      </w:r>
      <w:r w:rsidR="000F680F" w:rsidRPr="00571584">
        <w:rPr>
          <w:rFonts w:eastAsia="Times New Roman"/>
          <w:color w:val="231F20"/>
          <w:sz w:val="24"/>
          <w:szCs w:val="24"/>
        </w:rPr>
        <w:t xml:space="preserve"> В учебном плане курса предусмотрено время для развития мотивации школьника к овладению культурой активного использования словарей и </w:t>
      </w:r>
      <w:proofErr w:type="spellStart"/>
      <w:proofErr w:type="gramStart"/>
      <w:r w:rsidR="000F680F" w:rsidRPr="00571584">
        <w:rPr>
          <w:rFonts w:eastAsia="Times New Roman"/>
          <w:color w:val="231F20"/>
          <w:sz w:val="24"/>
          <w:szCs w:val="24"/>
        </w:rPr>
        <w:t>дру-гих</w:t>
      </w:r>
      <w:proofErr w:type="spellEnd"/>
      <w:proofErr w:type="gramEnd"/>
      <w:r w:rsidR="000F680F" w:rsidRPr="00571584">
        <w:rPr>
          <w:rFonts w:eastAsia="Times New Roman"/>
          <w:color w:val="231F20"/>
          <w:sz w:val="24"/>
          <w:szCs w:val="24"/>
        </w:rPr>
        <w:t xml:space="preserve"> поисковых систем. С помощью двуязычных, компьютерных и онлайн словарей китайского языка учащийся определяет необходимые базовые иероглифы (ключи) и осуществляет поиск необходимого иероглифа.</w:t>
      </w:r>
    </w:p>
    <w:p w:rsidR="000F680F" w:rsidRPr="00571584" w:rsidRDefault="000F680F" w:rsidP="000F680F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9324C3" w:rsidRPr="00571584" w:rsidRDefault="005F53BD" w:rsidP="00FA71E1">
      <w:pPr>
        <w:spacing w:line="253" w:lineRule="auto"/>
        <w:jc w:val="both"/>
        <w:rPr>
          <w:sz w:val="24"/>
          <w:szCs w:val="24"/>
        </w:rPr>
      </w:pPr>
      <w:r w:rsidRPr="00571584">
        <w:rPr>
          <w:rFonts w:eastAsia="Times New Roman"/>
          <w:color w:val="231F20"/>
          <w:sz w:val="24"/>
          <w:szCs w:val="24"/>
        </w:rPr>
        <w:t>Рабочая тетрадь, входящая в УМК, включает тесты для самопроверки, которые ученики должны выполнять перед проведением контрольных работ по итогам каждой четверти, что в целом способствует формированию умения понимать причины успеха/неуспеха учебной деятельности.</w:t>
      </w:r>
    </w:p>
    <w:p w:rsidR="006C13AA" w:rsidRPr="00571584" w:rsidRDefault="006C13AA" w:rsidP="006C13AA">
      <w:pPr>
        <w:spacing w:line="7" w:lineRule="exact"/>
        <w:rPr>
          <w:sz w:val="24"/>
          <w:szCs w:val="24"/>
        </w:rPr>
      </w:pPr>
    </w:p>
    <w:p w:rsidR="005B10B1" w:rsidRPr="00571584" w:rsidRDefault="003047D3" w:rsidP="005B10B1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571584">
        <w:rPr>
          <w:rFonts w:eastAsia="Times New Roman"/>
          <w:b/>
          <w:bCs/>
          <w:color w:val="231F20"/>
          <w:sz w:val="24"/>
          <w:szCs w:val="24"/>
        </w:rPr>
        <w:t xml:space="preserve">Познавательные УУД </w:t>
      </w:r>
      <w:r w:rsidRPr="00571584">
        <w:rPr>
          <w:rFonts w:eastAsia="Times New Roman"/>
          <w:color w:val="231F20"/>
          <w:sz w:val="24"/>
          <w:szCs w:val="24"/>
        </w:rPr>
        <w:t>формируются заданиями на овладение языковыми</w:t>
      </w:r>
      <w:r w:rsidRPr="00571584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571584">
        <w:rPr>
          <w:rFonts w:eastAsia="Times New Roman"/>
          <w:color w:val="231F20"/>
          <w:sz w:val="24"/>
          <w:szCs w:val="24"/>
        </w:rPr>
        <w:t>знаниями и навыками оперирования языковыми средствами в соответствии с содержанием учебного предмета «Китайский язык (второй иностранный язык)». Принцип опоры на родной язык, сопоставление по мере необходимости китайского и русского языков при объяснении лингвистических явлений соответствует уровню языкового развития учащихся 5—9 классов.</w:t>
      </w:r>
      <w:r w:rsidR="005B10B1" w:rsidRPr="00571584">
        <w:rPr>
          <w:rFonts w:eastAsia="Times New Roman"/>
          <w:color w:val="231F20"/>
          <w:sz w:val="24"/>
          <w:szCs w:val="24"/>
        </w:rPr>
        <w:t xml:space="preserve"> Учащиеся, используя УМК по китайскому языку, осваивают работу с лингвистической информацией, представленной в разных формах (например, цветовыми и шрифтовыми выделениями в тексте, условными знаками, схемами, дифференцированными по степени сложности таблицами), постепенно овладевают различными алгоритмами решения учебных и практических задач.</w:t>
      </w:r>
    </w:p>
    <w:p w:rsidR="00F85D09" w:rsidRPr="00571584" w:rsidRDefault="00F85D09" w:rsidP="00F85D09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571584">
        <w:rPr>
          <w:rFonts w:eastAsia="Times New Roman"/>
          <w:color w:val="231F20"/>
          <w:sz w:val="24"/>
          <w:szCs w:val="24"/>
        </w:rPr>
        <w:t xml:space="preserve">Материалы УМК обеспечивают последовательное формирование </w:t>
      </w:r>
      <w:r w:rsidR="00E31608" w:rsidRPr="00571584">
        <w:rPr>
          <w:rFonts w:eastAsia="Times New Roman"/>
          <w:b/>
          <w:bCs/>
          <w:color w:val="231F20"/>
          <w:sz w:val="24"/>
          <w:szCs w:val="24"/>
        </w:rPr>
        <w:t>комму</w:t>
      </w:r>
      <w:r w:rsidRPr="00571584">
        <w:rPr>
          <w:rFonts w:eastAsia="Times New Roman"/>
          <w:b/>
          <w:bCs/>
          <w:color w:val="231F20"/>
          <w:sz w:val="24"/>
          <w:szCs w:val="24"/>
        </w:rPr>
        <w:t>никативных УУД</w:t>
      </w:r>
      <w:r w:rsidRPr="00571584">
        <w:rPr>
          <w:rFonts w:eastAsia="Times New Roman"/>
          <w:color w:val="231F20"/>
          <w:sz w:val="24"/>
          <w:szCs w:val="24"/>
        </w:rPr>
        <w:t>. В силу особенностей иностранного языка как школьного</w:t>
      </w:r>
      <w:r w:rsidRPr="00571584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571584">
        <w:rPr>
          <w:rFonts w:eastAsia="Times New Roman"/>
          <w:color w:val="231F20"/>
          <w:sz w:val="24"/>
          <w:szCs w:val="24"/>
        </w:rPr>
        <w:t>предмета, большая часть заданий направл</w:t>
      </w:r>
      <w:r w:rsidR="00E31608" w:rsidRPr="00571584">
        <w:rPr>
          <w:rFonts w:eastAsia="Times New Roman"/>
          <w:color w:val="231F20"/>
          <w:sz w:val="24"/>
          <w:szCs w:val="24"/>
        </w:rPr>
        <w:t>ена на развитие готовности слу</w:t>
      </w:r>
      <w:r w:rsidRPr="00571584">
        <w:rPr>
          <w:rFonts w:eastAsia="Times New Roman"/>
          <w:color w:val="231F20"/>
          <w:sz w:val="24"/>
          <w:szCs w:val="24"/>
        </w:rPr>
        <w:t>шать собеседника или звучащий в аудиоз</w:t>
      </w:r>
      <w:r w:rsidR="00E31608" w:rsidRPr="00571584">
        <w:rPr>
          <w:rFonts w:eastAsia="Times New Roman"/>
          <w:color w:val="231F20"/>
          <w:sz w:val="24"/>
          <w:szCs w:val="24"/>
        </w:rPr>
        <w:t>аписи текст, воспринимать и оце</w:t>
      </w:r>
      <w:r w:rsidRPr="00571584">
        <w:rPr>
          <w:rFonts w:eastAsia="Times New Roman"/>
          <w:color w:val="231F20"/>
          <w:sz w:val="24"/>
          <w:szCs w:val="24"/>
        </w:rPr>
        <w:t>нивать прослушанное, реагировать на ре</w:t>
      </w:r>
      <w:r w:rsidR="00E31608" w:rsidRPr="00571584">
        <w:rPr>
          <w:rFonts w:eastAsia="Times New Roman"/>
          <w:color w:val="231F20"/>
          <w:sz w:val="24"/>
          <w:szCs w:val="24"/>
        </w:rPr>
        <w:t>чь собеседника или на прослушан</w:t>
      </w:r>
      <w:r w:rsidRPr="00571584">
        <w:rPr>
          <w:rFonts w:eastAsia="Times New Roman"/>
          <w:color w:val="231F20"/>
          <w:sz w:val="24"/>
          <w:szCs w:val="24"/>
        </w:rPr>
        <w:t xml:space="preserve">ную информацию вербально и </w:t>
      </w:r>
      <w:proofErr w:type="spellStart"/>
      <w:r w:rsidRPr="00571584">
        <w:rPr>
          <w:rFonts w:eastAsia="Times New Roman"/>
          <w:color w:val="231F20"/>
          <w:sz w:val="24"/>
          <w:szCs w:val="24"/>
        </w:rPr>
        <w:t>невербально</w:t>
      </w:r>
      <w:proofErr w:type="spellEnd"/>
      <w:r w:rsidRPr="00571584">
        <w:rPr>
          <w:rFonts w:eastAsia="Times New Roman"/>
          <w:color w:val="231F20"/>
          <w:sz w:val="24"/>
          <w:szCs w:val="24"/>
        </w:rPr>
        <w:t xml:space="preserve">, корректно и аргументированно отстаивать свою точку зрения, умения </w:t>
      </w:r>
      <w:r w:rsidR="00E31608" w:rsidRPr="00571584">
        <w:rPr>
          <w:rFonts w:eastAsia="Times New Roman"/>
          <w:color w:val="231F20"/>
          <w:sz w:val="24"/>
          <w:szCs w:val="24"/>
        </w:rPr>
        <w:t>в дискуссии выдвигать контраргу</w:t>
      </w:r>
      <w:r w:rsidRPr="00571584">
        <w:rPr>
          <w:rFonts w:eastAsia="Times New Roman"/>
          <w:color w:val="231F20"/>
          <w:sz w:val="24"/>
          <w:szCs w:val="24"/>
        </w:rPr>
        <w:t>менты, перефразировать свою мысль (владение механизмом эквивалентных замен).</w:t>
      </w:r>
    </w:p>
    <w:p w:rsidR="00AF2E6D" w:rsidRDefault="00AF2E6D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AF2E6D" w:rsidRPr="00AF2E6D" w:rsidRDefault="00AF2E6D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</w:t>
      </w:r>
      <w:r w:rsidRPr="00AF2E6D">
        <w:rPr>
          <w:rFonts w:ascii="Gabriola" w:eastAsia="Gabriola" w:hAnsi="Gabriola" w:cs="Gabriola"/>
          <w:color w:val="231F20"/>
          <w:sz w:val="28"/>
          <w:szCs w:val="28"/>
        </w:rPr>
        <w:t>ДОСТИЖЕНИЕ ПРЕДМЕТНЫХ РЕЗУЛЬТАТОВ</w:t>
      </w:r>
    </w:p>
    <w:p w:rsidR="00F85D09" w:rsidRDefault="00F85D09" w:rsidP="005B10B1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890781" w:rsidRPr="007F646F" w:rsidRDefault="00890781" w:rsidP="00890781">
      <w:pPr>
        <w:spacing w:line="183" w:lineRule="auto"/>
        <w:ind w:right="3360" w:firstLine="1"/>
        <w:rPr>
          <w:rFonts w:eastAsia="Times New Roman"/>
          <w:b/>
          <w:bCs/>
          <w:i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i/>
          <w:color w:val="231F20"/>
          <w:sz w:val="24"/>
          <w:szCs w:val="24"/>
        </w:rPr>
        <w:t>Коммуникативные умения</w:t>
      </w:r>
    </w:p>
    <w:p w:rsidR="00890781" w:rsidRPr="007F646F" w:rsidRDefault="00890781" w:rsidP="00890781">
      <w:pPr>
        <w:spacing w:line="247" w:lineRule="auto"/>
        <w:ind w:firstLine="227"/>
        <w:jc w:val="both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Коммуникативные умения подразумевают овладение четырьмя видами речевой деятельности: говорением (диалогическая и монологическая речь), 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аудированием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, чтением и письмом.</w:t>
      </w:r>
    </w:p>
    <w:p w:rsidR="007F646F" w:rsidRDefault="007F646F" w:rsidP="00890781">
      <w:pPr>
        <w:rPr>
          <w:rFonts w:ascii="Gabriola" w:eastAsia="Gabriola" w:hAnsi="Gabriola" w:cs="Gabriola"/>
          <w:color w:val="231F20"/>
          <w:sz w:val="24"/>
          <w:szCs w:val="24"/>
        </w:rPr>
      </w:pPr>
    </w:p>
    <w:p w:rsidR="007F646F" w:rsidRDefault="007F646F" w:rsidP="00890781">
      <w:pPr>
        <w:rPr>
          <w:rFonts w:ascii="Gabriola" w:eastAsia="Gabriola" w:hAnsi="Gabriola" w:cs="Gabriola"/>
          <w:color w:val="231F20"/>
          <w:sz w:val="24"/>
          <w:szCs w:val="24"/>
        </w:rPr>
      </w:pPr>
    </w:p>
    <w:p w:rsidR="00890781" w:rsidRPr="007F646F" w:rsidRDefault="00890781" w:rsidP="00890781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lastRenderedPageBreak/>
        <w:t>Говорение. Диалогическая речь</w:t>
      </w:r>
    </w:p>
    <w:p w:rsidR="00890781" w:rsidRPr="007F646F" w:rsidRDefault="00890781" w:rsidP="00890781">
      <w:pPr>
        <w:ind w:left="240"/>
        <w:rPr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890781" w:rsidRPr="007F646F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</w:t>
      </w:r>
      <w:r w:rsidR="008E042E" w:rsidRPr="007F646F">
        <w:rPr>
          <w:rFonts w:eastAsia="Times New Roman"/>
          <w:color w:val="231F20"/>
          <w:sz w:val="24"/>
          <w:szCs w:val="24"/>
        </w:rPr>
        <w:t>В</w:t>
      </w:r>
      <w:r w:rsidRPr="007F646F">
        <w:rPr>
          <w:rFonts w:eastAsia="Times New Roman"/>
          <w:color w:val="231F20"/>
          <w:sz w:val="24"/>
          <w:szCs w:val="24"/>
        </w:rPr>
        <w:t>ести диалог (диалог этикетного характера, диалог-расспрос, диалог — побуждение к действию, диалог — обмен мнениями; комбинированный диалог) в стандартных ситуациях неофици</w:t>
      </w:r>
      <w:r w:rsidR="00D93DF6" w:rsidRPr="007F646F">
        <w:rPr>
          <w:rFonts w:eastAsia="Times New Roman"/>
          <w:color w:val="231F20"/>
          <w:sz w:val="24"/>
          <w:szCs w:val="24"/>
        </w:rPr>
        <w:t>ального общения в рамках освоен</w:t>
      </w:r>
      <w:r w:rsidRPr="007F646F">
        <w:rPr>
          <w:rFonts w:eastAsia="Times New Roman"/>
          <w:color w:val="231F20"/>
          <w:sz w:val="24"/>
          <w:szCs w:val="24"/>
        </w:rPr>
        <w:t>ной тематики, соблюдая нормы реч</w:t>
      </w:r>
      <w:r w:rsidR="008E042E" w:rsidRPr="007F646F">
        <w:rPr>
          <w:rFonts w:eastAsia="Times New Roman"/>
          <w:color w:val="231F20"/>
          <w:sz w:val="24"/>
          <w:szCs w:val="24"/>
        </w:rPr>
        <w:t>евого этикета, принятые в Китае;</w:t>
      </w:r>
      <w:r w:rsidRPr="007F646F">
        <w:rPr>
          <w:rFonts w:eastAsia="Times New Roman"/>
          <w:color w:val="231F20"/>
          <w:sz w:val="24"/>
          <w:szCs w:val="24"/>
        </w:rPr>
        <w:t xml:space="preserve"> </w:t>
      </w:r>
    </w:p>
    <w:p w:rsidR="00890781" w:rsidRPr="007F646F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Строить связное монологическое высказы</w:t>
      </w:r>
      <w:r w:rsidR="00D93DF6" w:rsidRPr="007F646F">
        <w:rPr>
          <w:rFonts w:eastAsia="Times New Roman"/>
          <w:color w:val="231F20"/>
          <w:sz w:val="24"/>
          <w:szCs w:val="24"/>
        </w:rPr>
        <w:t>вание с опорой на зрительную на</w:t>
      </w:r>
      <w:r w:rsidRPr="007F646F">
        <w:rPr>
          <w:rFonts w:eastAsia="Times New Roman"/>
          <w:color w:val="231F20"/>
          <w:sz w:val="24"/>
          <w:szCs w:val="24"/>
        </w:rPr>
        <w:t>глядность и/или вербальные опоры (ключе</w:t>
      </w:r>
      <w:r w:rsidR="00D93DF6" w:rsidRPr="007F646F">
        <w:rPr>
          <w:rFonts w:eastAsia="Times New Roman"/>
          <w:color w:val="231F20"/>
          <w:sz w:val="24"/>
          <w:szCs w:val="24"/>
        </w:rPr>
        <w:t>вые слова, план, вопросы) в рам</w:t>
      </w:r>
      <w:r w:rsidRPr="007F646F">
        <w:rPr>
          <w:rFonts w:eastAsia="Times New Roman"/>
          <w:color w:val="231F20"/>
          <w:sz w:val="24"/>
          <w:szCs w:val="24"/>
        </w:rPr>
        <w:t>ках освоенной тематики;</w:t>
      </w:r>
    </w:p>
    <w:p w:rsidR="008E042E" w:rsidRPr="007F646F" w:rsidRDefault="008E042E" w:rsidP="008E042E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83AC6" w:rsidRPr="007F646F" w:rsidRDefault="006A7250" w:rsidP="00183AC6">
      <w:pPr>
        <w:tabs>
          <w:tab w:val="left" w:pos="240"/>
        </w:tabs>
        <w:spacing w:line="242" w:lineRule="auto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 </w:t>
      </w:r>
      <w:r w:rsidR="00183AC6" w:rsidRPr="007F646F">
        <w:rPr>
          <w:rFonts w:eastAsia="Times New Roman"/>
          <w:color w:val="231F20"/>
          <w:sz w:val="24"/>
          <w:szCs w:val="24"/>
        </w:rPr>
        <w:t>Давать краткую характеристику реальных людей и вымышленных персонажей;</w:t>
      </w:r>
    </w:p>
    <w:p w:rsidR="006A7250" w:rsidRPr="007F646F" w:rsidRDefault="006A7250" w:rsidP="006A7250">
      <w:pPr>
        <w:tabs>
          <w:tab w:val="left" w:pos="240"/>
        </w:tabs>
        <w:spacing w:line="244" w:lineRule="auto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  Передавать основное содержание прочитанного текста с опорой или без опоры на текст, ключевые слова/план/вопросы;</w:t>
      </w:r>
    </w:p>
    <w:p w:rsidR="006A7250" w:rsidRPr="007F646F" w:rsidRDefault="006A7250" w:rsidP="006A7250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Описывать рисунок/фото с опорой или без опоры на ключевые слова/план/ вопросы, делать сообщения на заданную тему на основе прочитанного.</w:t>
      </w:r>
    </w:p>
    <w:p w:rsidR="006A7250" w:rsidRPr="007F646F" w:rsidRDefault="006A7250" w:rsidP="006A7250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6A7250" w:rsidRPr="007F646F" w:rsidRDefault="006A7250" w:rsidP="006A7250">
      <w:pPr>
        <w:spacing w:line="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7F646F" w:rsidRDefault="00121FBD" w:rsidP="006A7250">
      <w:pPr>
        <w:tabs>
          <w:tab w:val="left" w:pos="240"/>
        </w:tabs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    </w:t>
      </w:r>
      <w:r w:rsidR="006A7250" w:rsidRPr="007F646F">
        <w:rPr>
          <w:rFonts w:eastAsia="Times New Roman"/>
          <w:i/>
          <w:iCs/>
          <w:color w:val="231F20"/>
          <w:sz w:val="24"/>
          <w:szCs w:val="24"/>
        </w:rPr>
        <w:t>комментировать факты из прочитанного/прослушанного текста;</w:t>
      </w:r>
    </w:p>
    <w:p w:rsidR="006A7250" w:rsidRPr="007F646F" w:rsidRDefault="006A7250" w:rsidP="006A7250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7F646F" w:rsidRDefault="006A7250" w:rsidP="006A7250">
      <w:pPr>
        <w:tabs>
          <w:tab w:val="left" w:pos="240"/>
        </w:tabs>
        <w:spacing w:line="241" w:lineRule="auto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="00121FBD" w:rsidRPr="007F646F">
        <w:rPr>
          <w:rFonts w:eastAsia="Times New Roman"/>
          <w:i/>
          <w:iCs/>
          <w:color w:val="231F20"/>
          <w:sz w:val="24"/>
          <w:szCs w:val="24"/>
        </w:rPr>
        <w:t xml:space="preserve">   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выражать и аргументировать своё </w:t>
      </w:r>
      <w:r w:rsidR="00121FBD" w:rsidRPr="007F646F">
        <w:rPr>
          <w:rFonts w:eastAsia="Times New Roman"/>
          <w:i/>
          <w:iCs/>
          <w:color w:val="231F20"/>
          <w:sz w:val="24"/>
          <w:szCs w:val="24"/>
        </w:rPr>
        <w:t>отношение к прочитанному/прослу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>шанному;</w:t>
      </w:r>
    </w:p>
    <w:p w:rsidR="006A7250" w:rsidRPr="007F646F" w:rsidRDefault="006A7250" w:rsidP="006A7250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7250" w:rsidRPr="007F646F" w:rsidRDefault="006A7250" w:rsidP="006A7250">
      <w:pPr>
        <w:spacing w:line="7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6A7250" w:rsidRPr="007F646F" w:rsidRDefault="006A7250" w:rsidP="00121FBD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кратко излагать результаты выполненной проектной работы.</w:t>
      </w:r>
    </w:p>
    <w:p w:rsidR="00B70AB8" w:rsidRPr="007F646F" w:rsidRDefault="00B70AB8" w:rsidP="00B70AB8">
      <w:pPr>
        <w:rPr>
          <w:sz w:val="24"/>
          <w:szCs w:val="24"/>
        </w:rPr>
      </w:pPr>
      <w:proofErr w:type="spellStart"/>
      <w:r w:rsidRPr="007F646F">
        <w:rPr>
          <w:rFonts w:ascii="Gabriola" w:eastAsia="Gabriola" w:hAnsi="Gabriola" w:cs="Gabriola"/>
          <w:color w:val="231F20"/>
          <w:sz w:val="24"/>
          <w:szCs w:val="24"/>
        </w:rPr>
        <w:t>Аудирование</w:t>
      </w:r>
      <w:proofErr w:type="spellEnd"/>
    </w:p>
    <w:p w:rsidR="00B70AB8" w:rsidRPr="007F646F" w:rsidRDefault="00B70AB8" w:rsidP="00B70AB8">
      <w:pPr>
        <w:spacing w:line="63" w:lineRule="exact"/>
        <w:rPr>
          <w:sz w:val="24"/>
          <w:szCs w:val="24"/>
        </w:rPr>
      </w:pPr>
    </w:p>
    <w:p w:rsidR="00B70AB8" w:rsidRPr="007F646F" w:rsidRDefault="00B70AB8" w:rsidP="00B70AB8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научится: </w:t>
      </w:r>
    </w:p>
    <w:p w:rsidR="00B70AB8" w:rsidRPr="007F646F" w:rsidRDefault="00B70AB8" w:rsidP="00B70AB8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тексты;</w:t>
      </w:r>
    </w:p>
    <w:p w:rsidR="00852FDE" w:rsidRPr="007F646F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Воспринимать на слух и понимать нужную/интересующую/запрашиваемую информацию в несложных аутентичных текстах, содержащих изученную лексику;</w:t>
      </w:r>
    </w:p>
    <w:p w:rsidR="00852FDE" w:rsidRPr="007F646F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sz w:val="24"/>
          <w:szCs w:val="24"/>
        </w:rPr>
        <w:t xml:space="preserve">  </w:t>
      </w:r>
      <w:r w:rsidRPr="007F646F">
        <w:rPr>
          <w:rFonts w:eastAsia="Times New Roman"/>
          <w:color w:val="231F20"/>
          <w:sz w:val="24"/>
          <w:szCs w:val="24"/>
        </w:rPr>
        <w:t>Выделять основную тему в воспринимаемом на слух тексте.</w:t>
      </w:r>
    </w:p>
    <w:p w:rsidR="000475BE" w:rsidRPr="007F646F" w:rsidRDefault="000475BE" w:rsidP="000475BE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0475BE" w:rsidRPr="007F646F" w:rsidRDefault="000475BE" w:rsidP="000475BE">
      <w:pPr>
        <w:spacing w:line="10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7F646F" w:rsidRDefault="000475BE" w:rsidP="000475BE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комментировать факты из прочитанного/прослушанного текста;</w:t>
      </w:r>
    </w:p>
    <w:p w:rsidR="000475BE" w:rsidRPr="007F646F" w:rsidRDefault="000475BE" w:rsidP="000475BE">
      <w:pPr>
        <w:spacing w:line="2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7F646F" w:rsidRDefault="000475BE" w:rsidP="000475BE">
      <w:pPr>
        <w:tabs>
          <w:tab w:val="left" w:pos="240"/>
        </w:tabs>
        <w:spacing w:line="251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воспринимать на слух и понимать отдельные слова, словосочетания и фразы, несложные аутентичные тексты, содержащие некоторое количество неизученных языковых явлений;</w:t>
      </w:r>
    </w:p>
    <w:p w:rsidR="000475BE" w:rsidRPr="007F646F" w:rsidRDefault="000475BE" w:rsidP="000475BE">
      <w:pPr>
        <w:spacing w:line="1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0475BE" w:rsidRPr="007F646F" w:rsidRDefault="000475BE" w:rsidP="000475BE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475BE" w:rsidRPr="007F646F" w:rsidRDefault="000475BE" w:rsidP="000475BE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t>Чтение</w:t>
      </w:r>
    </w:p>
    <w:p w:rsidR="000475BE" w:rsidRPr="007F646F" w:rsidRDefault="000475BE" w:rsidP="000475BE">
      <w:pPr>
        <w:spacing w:line="67" w:lineRule="exact"/>
        <w:rPr>
          <w:sz w:val="24"/>
          <w:szCs w:val="24"/>
        </w:rPr>
      </w:pPr>
    </w:p>
    <w:p w:rsidR="000475BE" w:rsidRPr="007F646F" w:rsidRDefault="000475BE" w:rsidP="000475BE">
      <w:pPr>
        <w:ind w:left="240"/>
        <w:rPr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0475BE" w:rsidRPr="007F646F" w:rsidRDefault="000475BE" w:rsidP="000475BE">
      <w:pPr>
        <w:spacing w:line="16" w:lineRule="exact"/>
        <w:rPr>
          <w:sz w:val="24"/>
          <w:szCs w:val="24"/>
        </w:rPr>
      </w:pPr>
    </w:p>
    <w:p w:rsidR="000475BE" w:rsidRPr="007F646F" w:rsidRDefault="000475BE" w:rsidP="000475BE">
      <w:pPr>
        <w:tabs>
          <w:tab w:val="left" w:pos="220"/>
        </w:tabs>
        <w:spacing w:line="248" w:lineRule="auto"/>
        <w:ind w:left="240" w:hanging="139"/>
        <w:jc w:val="both"/>
        <w:rPr>
          <w:sz w:val="24"/>
          <w:szCs w:val="24"/>
        </w:rPr>
      </w:pPr>
      <w:r w:rsidRPr="007F646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646F">
        <w:rPr>
          <w:rFonts w:eastAsia="Times New Roman"/>
          <w:color w:val="231F20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0475BE" w:rsidRPr="007F646F" w:rsidRDefault="000475BE" w:rsidP="000475BE">
      <w:pPr>
        <w:spacing w:line="14" w:lineRule="exact"/>
        <w:rPr>
          <w:sz w:val="24"/>
          <w:szCs w:val="24"/>
        </w:rPr>
      </w:pPr>
    </w:p>
    <w:p w:rsidR="000475BE" w:rsidRPr="007F646F" w:rsidRDefault="000475BE" w:rsidP="000475BE">
      <w:pPr>
        <w:tabs>
          <w:tab w:val="left" w:pos="220"/>
        </w:tabs>
        <w:spacing w:line="251" w:lineRule="auto"/>
        <w:ind w:left="240" w:hanging="139"/>
        <w:jc w:val="both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B70AB8" w:rsidRPr="007F646F" w:rsidRDefault="00B70AB8" w:rsidP="00B70AB8">
      <w:pPr>
        <w:ind w:left="240"/>
        <w:rPr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48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lastRenderedPageBreak/>
        <w:t>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8E2D33" w:rsidRPr="007F646F" w:rsidRDefault="008E2D33" w:rsidP="008E2D33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55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E2D33" w:rsidRPr="007F646F" w:rsidRDefault="008E2D33" w:rsidP="008E2D33">
      <w:pPr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8E2D33" w:rsidRPr="007F646F" w:rsidRDefault="008E2D33" w:rsidP="008E2D33">
      <w:pPr>
        <w:spacing w:line="17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E2D33" w:rsidRPr="007F646F" w:rsidRDefault="008E2D33" w:rsidP="008E2D33">
      <w:pPr>
        <w:spacing w:line="15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восстанавливать текст из разрозненных предложений или путём добавления опущенных фрагментов.</w:t>
      </w:r>
    </w:p>
    <w:p w:rsidR="008E2D33" w:rsidRPr="007F646F" w:rsidRDefault="008E2D33" w:rsidP="008E2D33">
      <w:pPr>
        <w:tabs>
          <w:tab w:val="left" w:pos="240"/>
        </w:tabs>
        <w:rPr>
          <w:rFonts w:ascii="Arial" w:eastAsia="Arial" w:hAnsi="Arial" w:cs="Arial"/>
          <w:i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  </w:t>
      </w:r>
      <w:r w:rsidRPr="007F646F">
        <w:rPr>
          <w:rFonts w:eastAsia="Times New Roman"/>
          <w:i/>
          <w:color w:val="231F20"/>
          <w:sz w:val="24"/>
          <w:szCs w:val="24"/>
        </w:rPr>
        <w:t>писать небольшие письменные высказывания с опорой на образец/план;</w:t>
      </w:r>
    </w:p>
    <w:p w:rsidR="008E2D33" w:rsidRPr="007F646F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7F646F">
        <w:rPr>
          <w:rFonts w:eastAsia="Times New Roman"/>
          <w:i/>
          <w:color w:val="231F2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8E2D33" w:rsidRPr="007F646F" w:rsidRDefault="008E2D33" w:rsidP="008E2D33">
      <w:pPr>
        <w:spacing w:line="6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7F646F">
        <w:rPr>
          <w:rFonts w:eastAsia="Times New Roman"/>
          <w:i/>
          <w:color w:val="231F20"/>
          <w:sz w:val="24"/>
          <w:szCs w:val="24"/>
        </w:rPr>
        <w:t>составлять план/тезисы устного или письменного сообщения;</w:t>
      </w:r>
    </w:p>
    <w:p w:rsidR="008E2D33" w:rsidRPr="007F646F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7F646F">
        <w:rPr>
          <w:rFonts w:eastAsia="Times New Roman"/>
          <w:i/>
          <w:color w:val="231F20"/>
          <w:sz w:val="24"/>
          <w:szCs w:val="24"/>
        </w:rPr>
        <w:t>писать электронное письмо (e-</w:t>
      </w:r>
      <w:proofErr w:type="spellStart"/>
      <w:r w:rsidRPr="007F646F">
        <w:rPr>
          <w:rFonts w:eastAsia="Times New Roman"/>
          <w:i/>
          <w:color w:val="231F20"/>
          <w:sz w:val="24"/>
          <w:szCs w:val="24"/>
        </w:rPr>
        <w:t>mail</w:t>
      </w:r>
      <w:proofErr w:type="spellEnd"/>
      <w:r w:rsidRPr="007F646F">
        <w:rPr>
          <w:rFonts w:eastAsia="Times New Roman"/>
          <w:i/>
          <w:color w:val="231F20"/>
          <w:sz w:val="24"/>
          <w:szCs w:val="24"/>
        </w:rPr>
        <w:t>) зарубежному другу в ответ на электронное письмо-стимул.</w:t>
      </w:r>
    </w:p>
    <w:p w:rsidR="008E2D33" w:rsidRPr="007F646F" w:rsidRDefault="008E2D33" w:rsidP="008E2D33">
      <w:pPr>
        <w:spacing w:line="10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7F646F" w:rsidRDefault="008E2D33" w:rsidP="008E2D33">
      <w:pPr>
        <w:spacing w:line="19" w:lineRule="exact"/>
        <w:rPr>
          <w:rFonts w:ascii="Arial" w:eastAsia="Arial" w:hAnsi="Arial" w:cs="Arial"/>
          <w:i/>
          <w:color w:val="231F20"/>
          <w:sz w:val="24"/>
          <w:szCs w:val="24"/>
        </w:rPr>
      </w:pPr>
    </w:p>
    <w:p w:rsidR="008E2D33" w:rsidRPr="007F646F" w:rsidRDefault="008E2D33" w:rsidP="008E2D33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i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кратко излагать в письменном виде результаты проектной деятельности;</w:t>
      </w:r>
    </w:p>
    <w:p w:rsidR="00DB45AB" w:rsidRPr="007F646F" w:rsidRDefault="008E2D33" w:rsidP="00DB45AB">
      <w:pPr>
        <w:tabs>
          <w:tab w:val="left" w:pos="240"/>
        </w:tabs>
        <w:spacing w:line="250" w:lineRule="auto"/>
        <w:rPr>
          <w:rFonts w:eastAsia="Times New Roman"/>
          <w:i/>
          <w:iCs/>
          <w:color w:val="231F20"/>
          <w:sz w:val="24"/>
          <w:szCs w:val="24"/>
        </w:rPr>
      </w:pPr>
      <w:r w:rsidRPr="007F646F">
        <w:rPr>
          <w:rFonts w:ascii="Arial" w:eastAsia="Arial" w:hAnsi="Arial" w:cs="Arial"/>
          <w:i/>
          <w:color w:val="231F20"/>
          <w:sz w:val="24"/>
          <w:szCs w:val="24"/>
        </w:rPr>
        <w:t xml:space="preserve">   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>составлять краткие сообщения в письменном виде с опорой на нелинейный текст (таблицы,</w:t>
      </w:r>
      <w:r w:rsidR="00DB45AB" w:rsidRPr="007F646F">
        <w:rPr>
          <w:rFonts w:eastAsia="Times New Roman"/>
          <w:i/>
          <w:iCs/>
          <w:color w:val="231F20"/>
          <w:sz w:val="24"/>
          <w:szCs w:val="24"/>
        </w:rPr>
        <w:t xml:space="preserve"> диаграммы, расписание и т. п.)</w:t>
      </w:r>
    </w:p>
    <w:p w:rsidR="00DB45AB" w:rsidRPr="007F646F" w:rsidRDefault="00DB45AB" w:rsidP="00DB45AB">
      <w:pPr>
        <w:tabs>
          <w:tab w:val="left" w:pos="240"/>
        </w:tabs>
        <w:spacing w:line="250" w:lineRule="auto"/>
        <w:rPr>
          <w:rFonts w:ascii="Gabriola" w:eastAsia="Gabriola" w:hAnsi="Gabriola" w:cs="Gabriola"/>
          <w:color w:val="231F20"/>
          <w:sz w:val="24"/>
          <w:szCs w:val="24"/>
        </w:rPr>
      </w:pPr>
      <w:r w:rsidRPr="007F646F">
        <w:rPr>
          <w:rFonts w:ascii="Gabriola" w:eastAsia="Gabriola" w:hAnsi="Gabriola" w:cs="Gabriola"/>
          <w:b/>
          <w:bCs/>
          <w:color w:val="231F20"/>
          <w:sz w:val="24"/>
          <w:szCs w:val="24"/>
        </w:rPr>
        <w:t xml:space="preserve">Языковые навыки и средства оперирования ими </w:t>
      </w:r>
      <w:r w:rsidRPr="007F646F">
        <w:rPr>
          <w:rFonts w:ascii="Gabriola" w:eastAsia="Gabriola" w:hAnsi="Gabriola" w:cs="Gabriola"/>
          <w:color w:val="231F20"/>
          <w:sz w:val="24"/>
          <w:szCs w:val="24"/>
        </w:rPr>
        <w:t xml:space="preserve">Орфография и пунктуация                                                   </w:t>
      </w:r>
    </w:p>
    <w:p w:rsidR="00DB45AB" w:rsidRPr="007F646F" w:rsidRDefault="00DB45AB" w:rsidP="00DB45AB">
      <w:pPr>
        <w:tabs>
          <w:tab w:val="left" w:pos="240"/>
        </w:tabs>
        <w:spacing w:line="250" w:lineRule="auto"/>
        <w:rPr>
          <w:rFonts w:ascii="Arial" w:eastAsia="Arial" w:hAnsi="Arial" w:cs="Arial"/>
          <w:i/>
          <w:color w:val="231F20"/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t xml:space="preserve">Фонетическая запись (азбука </w:t>
      </w:r>
      <w:proofErr w:type="spellStart"/>
      <w:r w:rsidRPr="007F646F">
        <w:rPr>
          <w:rFonts w:ascii="Gabriola" w:eastAsia="Gabriola" w:hAnsi="Gabriola" w:cs="Gabriola"/>
          <w:color w:val="231F20"/>
          <w:sz w:val="24"/>
          <w:szCs w:val="24"/>
        </w:rPr>
        <w:t>пиньинь</w:t>
      </w:r>
      <w:proofErr w:type="spellEnd"/>
      <w:r w:rsidRPr="007F646F">
        <w:rPr>
          <w:rFonts w:ascii="Gabriola" w:eastAsia="Gabriola" w:hAnsi="Gabriola" w:cs="Gabriola"/>
          <w:color w:val="231F20"/>
          <w:sz w:val="24"/>
          <w:szCs w:val="24"/>
        </w:rPr>
        <w:t>)</w:t>
      </w:r>
    </w:p>
    <w:p w:rsidR="00DB45AB" w:rsidRPr="007F646F" w:rsidRDefault="00DB45AB" w:rsidP="00DB45AB">
      <w:pPr>
        <w:ind w:left="240"/>
        <w:rPr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DB45AB" w:rsidRPr="007F646F" w:rsidRDefault="00DB45AB" w:rsidP="00DB45AB">
      <w:pPr>
        <w:spacing w:line="18" w:lineRule="exact"/>
        <w:rPr>
          <w:sz w:val="24"/>
          <w:szCs w:val="24"/>
        </w:rPr>
      </w:pPr>
    </w:p>
    <w:p w:rsidR="00DB45AB" w:rsidRPr="007F646F" w:rsidRDefault="009E5D3A" w:rsidP="00DB45AB">
      <w:pPr>
        <w:tabs>
          <w:tab w:val="left" w:pos="220"/>
        </w:tabs>
        <w:spacing w:line="251" w:lineRule="auto"/>
        <w:ind w:left="240" w:hanging="139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П</w:t>
      </w:r>
      <w:r w:rsidR="00DB45AB" w:rsidRPr="007F646F">
        <w:rPr>
          <w:rFonts w:eastAsia="Times New Roman"/>
          <w:color w:val="231F20"/>
          <w:sz w:val="24"/>
          <w:szCs w:val="24"/>
        </w:rPr>
        <w:t xml:space="preserve">равильно записывать китайские слоги и слова в транскрипции </w:t>
      </w:r>
      <w:proofErr w:type="spellStart"/>
      <w:r w:rsidR="00DB45AB" w:rsidRPr="007F646F">
        <w:rPr>
          <w:rFonts w:eastAsia="Times New Roman"/>
          <w:color w:val="231F20"/>
          <w:sz w:val="24"/>
          <w:szCs w:val="24"/>
        </w:rPr>
        <w:t>пиньинь</w:t>
      </w:r>
      <w:proofErr w:type="spellEnd"/>
      <w:r w:rsidR="00DB45AB" w:rsidRPr="007F646F">
        <w:rPr>
          <w:rFonts w:eastAsia="Times New Roman"/>
          <w:color w:val="231F20"/>
          <w:sz w:val="24"/>
          <w:szCs w:val="24"/>
        </w:rPr>
        <w:t>, проставлять тоны;</w:t>
      </w:r>
    </w:p>
    <w:p w:rsidR="00DB45AB" w:rsidRPr="007F646F" w:rsidRDefault="00DB45AB" w:rsidP="00DB45AB">
      <w:pPr>
        <w:spacing w:line="12" w:lineRule="exact"/>
        <w:rPr>
          <w:sz w:val="24"/>
          <w:szCs w:val="24"/>
        </w:rPr>
      </w:pPr>
    </w:p>
    <w:p w:rsidR="00DB45AB" w:rsidRPr="007F646F" w:rsidRDefault="009E5D3A" w:rsidP="00DB45AB">
      <w:pPr>
        <w:tabs>
          <w:tab w:val="left" w:pos="220"/>
        </w:tabs>
        <w:spacing w:line="245" w:lineRule="auto"/>
        <w:ind w:left="240" w:hanging="139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З</w:t>
      </w:r>
      <w:r w:rsidR="00DB45AB" w:rsidRPr="007F646F">
        <w:rPr>
          <w:rFonts w:eastAsia="Times New Roman"/>
          <w:color w:val="231F20"/>
          <w:sz w:val="24"/>
          <w:szCs w:val="24"/>
        </w:rPr>
        <w:t xml:space="preserve">аписывать весь пройденный лексический материал транскрипцией </w:t>
      </w:r>
      <w:proofErr w:type="spellStart"/>
      <w:r w:rsidR="00DB45AB" w:rsidRPr="007F646F">
        <w:rPr>
          <w:rFonts w:eastAsia="Times New Roman"/>
          <w:color w:val="231F20"/>
          <w:sz w:val="24"/>
          <w:szCs w:val="24"/>
        </w:rPr>
        <w:t>пинь-инь</w:t>
      </w:r>
      <w:proofErr w:type="spellEnd"/>
      <w:r w:rsidR="00DB45AB" w:rsidRPr="007F646F">
        <w:rPr>
          <w:rFonts w:eastAsia="Times New Roman"/>
          <w:color w:val="231F20"/>
          <w:sz w:val="24"/>
          <w:szCs w:val="24"/>
        </w:rPr>
        <w:t>.</w:t>
      </w:r>
    </w:p>
    <w:p w:rsidR="003047D3" w:rsidRPr="007F646F" w:rsidRDefault="003047D3" w:rsidP="003047D3">
      <w:pPr>
        <w:spacing w:line="252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</w:p>
    <w:p w:rsidR="009E5D3A" w:rsidRPr="007F646F" w:rsidRDefault="009E5D3A" w:rsidP="009E5D3A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t>Иероглифика</w:t>
      </w:r>
    </w:p>
    <w:p w:rsidR="009E5D3A" w:rsidRPr="007F646F" w:rsidRDefault="009E5D3A" w:rsidP="009E5D3A">
      <w:pPr>
        <w:spacing w:line="69" w:lineRule="exact"/>
        <w:rPr>
          <w:sz w:val="24"/>
          <w:szCs w:val="24"/>
        </w:rPr>
      </w:pPr>
    </w:p>
    <w:p w:rsidR="009E5D3A" w:rsidRPr="007F646F" w:rsidRDefault="009E5D3A" w:rsidP="009E5D3A">
      <w:pPr>
        <w:ind w:left="240"/>
        <w:rPr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9E5D3A" w:rsidRPr="007F646F" w:rsidRDefault="009E5D3A" w:rsidP="009E5D3A">
      <w:pPr>
        <w:spacing w:line="12" w:lineRule="exact"/>
        <w:rPr>
          <w:sz w:val="24"/>
          <w:szCs w:val="24"/>
        </w:rPr>
      </w:pPr>
    </w:p>
    <w:p w:rsidR="009E5D3A" w:rsidRPr="007F646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Правильно писать изученные иероглифы;</w:t>
      </w:r>
    </w:p>
    <w:p w:rsidR="009E5D3A" w:rsidRPr="007F646F" w:rsidRDefault="009E5D3A" w:rsidP="009E5D3A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7F646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Соблюдать правильный порядок черт при написании иероглифов;</w:t>
      </w:r>
    </w:p>
    <w:p w:rsidR="009E5D3A" w:rsidRPr="007F646F" w:rsidRDefault="009E5D3A" w:rsidP="009E5D3A">
      <w:pPr>
        <w:spacing w:line="1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7F646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Анализировать 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графемный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 состав пройденных иероглифов;</w:t>
      </w:r>
    </w:p>
    <w:p w:rsidR="009E5D3A" w:rsidRPr="007F646F" w:rsidRDefault="009E5D3A" w:rsidP="009E5D3A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7F646F" w:rsidRDefault="009E5D3A" w:rsidP="009E5D3A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Сравнивать и анализировать структуру пройденных и незнакомых иероглифов;</w:t>
      </w:r>
    </w:p>
    <w:p w:rsidR="009E5D3A" w:rsidRPr="007F646F" w:rsidRDefault="009E5D3A" w:rsidP="009E5D3A">
      <w:pPr>
        <w:tabs>
          <w:tab w:val="left" w:pos="240"/>
        </w:tabs>
        <w:spacing w:line="257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Правильно ставить знаки препинания в п</w:t>
      </w:r>
      <w:r w:rsidR="007F646F">
        <w:rPr>
          <w:rFonts w:eastAsia="Times New Roman"/>
          <w:color w:val="231F20"/>
          <w:sz w:val="24"/>
          <w:szCs w:val="24"/>
        </w:rPr>
        <w:t>редложении: круглую точку в кон</w:t>
      </w:r>
      <w:r w:rsidRPr="007F646F">
        <w:rPr>
          <w:rFonts w:eastAsia="Times New Roman"/>
          <w:color w:val="231F20"/>
          <w:sz w:val="24"/>
          <w:szCs w:val="24"/>
        </w:rPr>
        <w:t>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E5D3A" w:rsidRPr="007F646F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Правильно употреблять каплевидную запятую в простом предложении;</w:t>
      </w:r>
    </w:p>
    <w:p w:rsidR="009E5D3A" w:rsidRPr="007F646F" w:rsidRDefault="009E5D3A" w:rsidP="009E5D3A">
      <w:pPr>
        <w:spacing w:line="2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9E5D3A" w:rsidRPr="007F646F" w:rsidRDefault="009E5D3A" w:rsidP="009E5D3A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КНР.</w:t>
      </w:r>
    </w:p>
    <w:p w:rsidR="00DC27E5" w:rsidRPr="007F646F" w:rsidRDefault="001A1C1D" w:rsidP="001A1C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27E5"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DC27E5" w:rsidRPr="007F646F" w:rsidRDefault="00DC27E5" w:rsidP="00DC27E5">
      <w:pPr>
        <w:spacing w:line="19" w:lineRule="exact"/>
        <w:rPr>
          <w:sz w:val="24"/>
          <w:szCs w:val="24"/>
        </w:rPr>
      </w:pPr>
    </w:p>
    <w:p w:rsidR="00DC27E5" w:rsidRPr="007F646F" w:rsidRDefault="00DC27E5" w:rsidP="00DC27E5">
      <w:pPr>
        <w:tabs>
          <w:tab w:val="left" w:pos="220"/>
        </w:tabs>
        <w:spacing w:line="250" w:lineRule="auto"/>
        <w:ind w:left="240" w:hanging="139"/>
        <w:rPr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  относить иероглифы к их структ</w:t>
      </w:r>
      <w:r w:rsidR="00FE0A84" w:rsidRPr="007F646F">
        <w:rPr>
          <w:rFonts w:eastAsia="Times New Roman"/>
          <w:i/>
          <w:iCs/>
          <w:color w:val="231F20"/>
          <w:sz w:val="24"/>
          <w:szCs w:val="24"/>
        </w:rPr>
        <w:t>урному типу: пиктограммам, идео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граммам и </w:t>
      </w:r>
      <w:proofErr w:type="spellStart"/>
      <w:r w:rsidRPr="007F646F">
        <w:rPr>
          <w:rFonts w:eastAsia="Times New Roman"/>
          <w:i/>
          <w:iCs/>
          <w:color w:val="231F20"/>
          <w:sz w:val="24"/>
          <w:szCs w:val="24"/>
        </w:rPr>
        <w:t>фоноидеограммам</w:t>
      </w:r>
      <w:proofErr w:type="spellEnd"/>
      <w:r w:rsidRPr="007F646F">
        <w:rPr>
          <w:rFonts w:eastAsia="Times New Roman"/>
          <w:i/>
          <w:iCs/>
          <w:color w:val="231F20"/>
          <w:sz w:val="24"/>
          <w:szCs w:val="24"/>
        </w:rPr>
        <w:t>;</w:t>
      </w:r>
    </w:p>
    <w:p w:rsidR="00DC27E5" w:rsidRPr="007F646F" w:rsidRDefault="00DC27E5" w:rsidP="00DC27E5">
      <w:pPr>
        <w:spacing w:line="7" w:lineRule="exact"/>
        <w:rPr>
          <w:sz w:val="24"/>
          <w:szCs w:val="24"/>
        </w:rPr>
      </w:pPr>
    </w:p>
    <w:p w:rsidR="00DC27E5" w:rsidRPr="007F646F" w:rsidRDefault="00DC27E5" w:rsidP="00DC27E5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выделять в </w:t>
      </w:r>
      <w:proofErr w:type="spellStart"/>
      <w:r w:rsidRPr="007F646F">
        <w:rPr>
          <w:rFonts w:eastAsia="Times New Roman"/>
          <w:i/>
          <w:iCs/>
          <w:color w:val="231F20"/>
          <w:sz w:val="24"/>
          <w:szCs w:val="24"/>
        </w:rPr>
        <w:t>фоноидеограммах</w:t>
      </w:r>
      <w:proofErr w:type="spellEnd"/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 ключ и фонетик</w:t>
      </w:r>
      <w:r w:rsidR="00217A6E" w:rsidRPr="007F646F">
        <w:rPr>
          <w:rFonts w:eastAsia="Times New Roman"/>
          <w:i/>
          <w:iCs/>
          <w:color w:val="231F20"/>
          <w:sz w:val="24"/>
          <w:szCs w:val="24"/>
        </w:rPr>
        <w:t>у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>;</w:t>
      </w:r>
    </w:p>
    <w:p w:rsidR="00BD262F" w:rsidRPr="007F646F" w:rsidRDefault="00BD262F" w:rsidP="00BD262F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>классифицировать иероглифы</w:t>
      </w:r>
      <w:r w:rsidR="00217A6E" w:rsidRPr="007F646F">
        <w:rPr>
          <w:rFonts w:eastAsia="Times New Roman"/>
          <w:i/>
          <w:iCs/>
          <w:color w:val="231F20"/>
          <w:sz w:val="24"/>
          <w:szCs w:val="24"/>
        </w:rPr>
        <w:t xml:space="preserve"> с одинаковым ключом и фонетикой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>.</w:t>
      </w:r>
    </w:p>
    <w:p w:rsidR="007C7526" w:rsidRPr="007F646F" w:rsidRDefault="007C7526" w:rsidP="007C7526">
      <w:pPr>
        <w:rPr>
          <w:sz w:val="24"/>
          <w:szCs w:val="24"/>
        </w:rPr>
      </w:pPr>
    </w:p>
    <w:p w:rsidR="00BA3499" w:rsidRPr="007F646F" w:rsidRDefault="00BA3499" w:rsidP="00BA3499">
      <w:pPr>
        <w:rPr>
          <w:rFonts w:ascii="Gabriola" w:eastAsia="Gabriola" w:hAnsi="Gabriola" w:cs="Gabriola"/>
          <w:color w:val="231F20"/>
          <w:sz w:val="24"/>
          <w:szCs w:val="24"/>
        </w:rPr>
      </w:pPr>
    </w:p>
    <w:p w:rsidR="00BA3499" w:rsidRPr="007F646F" w:rsidRDefault="00BA3499" w:rsidP="00BA3499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t>Фонетическая сторона речи</w:t>
      </w:r>
    </w:p>
    <w:p w:rsidR="00BA3499" w:rsidRPr="007F646F" w:rsidRDefault="00BA3499" w:rsidP="00BA3499">
      <w:pPr>
        <w:spacing w:line="64" w:lineRule="exact"/>
        <w:rPr>
          <w:sz w:val="24"/>
          <w:szCs w:val="24"/>
        </w:rPr>
      </w:pPr>
    </w:p>
    <w:p w:rsidR="00BA3499" w:rsidRPr="007F646F" w:rsidRDefault="00BA3499" w:rsidP="00BA3499">
      <w:pPr>
        <w:ind w:left="240"/>
        <w:rPr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BA3499" w:rsidRPr="007F646F" w:rsidRDefault="00BA3499" w:rsidP="00BA3499">
      <w:pPr>
        <w:spacing w:line="7" w:lineRule="exact"/>
        <w:rPr>
          <w:sz w:val="24"/>
          <w:szCs w:val="24"/>
        </w:rPr>
      </w:pPr>
    </w:p>
    <w:p w:rsidR="00BA3499" w:rsidRPr="007F646F" w:rsidRDefault="00B20F8B" w:rsidP="00BA3499">
      <w:pPr>
        <w:tabs>
          <w:tab w:val="left" w:pos="220"/>
        </w:tabs>
        <w:ind w:left="100"/>
        <w:rPr>
          <w:sz w:val="24"/>
          <w:szCs w:val="24"/>
        </w:rPr>
      </w:pPr>
      <w:proofErr w:type="gramStart"/>
      <w:r w:rsidRPr="007F646F">
        <w:rPr>
          <w:rFonts w:eastAsia="Times New Roman"/>
          <w:color w:val="231F20"/>
          <w:sz w:val="24"/>
          <w:szCs w:val="24"/>
        </w:rPr>
        <w:t>Р</w:t>
      </w:r>
      <w:r w:rsidR="00BA3499" w:rsidRPr="007F646F">
        <w:rPr>
          <w:rFonts w:eastAsia="Times New Roman"/>
          <w:color w:val="231F20"/>
          <w:sz w:val="24"/>
          <w:szCs w:val="24"/>
        </w:rPr>
        <w:t>азличать  на</w:t>
      </w:r>
      <w:proofErr w:type="gramEnd"/>
      <w:r w:rsidR="00BA3499" w:rsidRPr="007F646F">
        <w:rPr>
          <w:rFonts w:eastAsia="Times New Roman"/>
          <w:color w:val="231F20"/>
          <w:sz w:val="24"/>
          <w:szCs w:val="24"/>
        </w:rPr>
        <w:t xml:space="preserve">  слух  и  адекватно,  без  фонематических  ошибок,  ведущих</w:t>
      </w:r>
    </w:p>
    <w:p w:rsidR="00BA3499" w:rsidRPr="007F646F" w:rsidRDefault="00BA3499" w:rsidP="00BA3499">
      <w:pPr>
        <w:spacing w:line="18" w:lineRule="exact"/>
        <w:rPr>
          <w:sz w:val="24"/>
          <w:szCs w:val="24"/>
        </w:rPr>
      </w:pPr>
    </w:p>
    <w:p w:rsidR="00BA3499" w:rsidRPr="007F646F" w:rsidRDefault="00BA3499" w:rsidP="00B20F8B">
      <w:pPr>
        <w:numPr>
          <w:ilvl w:val="0"/>
          <w:numId w:val="31"/>
        </w:numPr>
        <w:tabs>
          <w:tab w:val="left" w:pos="418"/>
        </w:tabs>
        <w:spacing w:line="248" w:lineRule="auto"/>
        <w:ind w:left="100" w:right="360" w:firstLine="42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сбою коммуникации, произносить слова и фразы на китайском языке; </w:t>
      </w:r>
      <w:r w:rsidRPr="007F646F">
        <w:rPr>
          <w:rFonts w:ascii="Arial" w:eastAsia="Arial" w:hAnsi="Arial" w:cs="Arial"/>
          <w:color w:val="231F20"/>
          <w:sz w:val="24"/>
          <w:szCs w:val="24"/>
        </w:rPr>
        <w:t xml:space="preserve">6 </w:t>
      </w:r>
      <w:r w:rsidRPr="007F646F">
        <w:rPr>
          <w:rFonts w:eastAsia="Times New Roman"/>
          <w:color w:val="231F20"/>
          <w:sz w:val="24"/>
          <w:szCs w:val="24"/>
        </w:rPr>
        <w:t>различать и правильно произносить тоны в изученных словах;</w:t>
      </w:r>
      <w:r w:rsidRPr="007F646F">
        <w:rPr>
          <w:rFonts w:ascii="Arial" w:eastAsia="Arial" w:hAnsi="Arial" w:cs="Arial"/>
          <w:color w:val="231F20"/>
          <w:sz w:val="24"/>
          <w:szCs w:val="24"/>
        </w:rPr>
        <w:t xml:space="preserve"> 6 </w:t>
      </w:r>
      <w:r w:rsidRPr="007F646F">
        <w:rPr>
          <w:rFonts w:eastAsia="Times New Roman"/>
          <w:color w:val="231F20"/>
          <w:sz w:val="24"/>
          <w:szCs w:val="24"/>
        </w:rPr>
        <w:t>использовать правила изменения тона;</w:t>
      </w:r>
    </w:p>
    <w:p w:rsidR="00BA3499" w:rsidRPr="007F646F" w:rsidRDefault="00BA3499" w:rsidP="00BA3499">
      <w:pPr>
        <w:spacing w:line="3" w:lineRule="exact"/>
        <w:rPr>
          <w:rFonts w:eastAsia="Times New Roman"/>
          <w:color w:val="231F20"/>
          <w:sz w:val="24"/>
          <w:szCs w:val="24"/>
        </w:rPr>
      </w:pPr>
    </w:p>
    <w:p w:rsidR="00BA3499" w:rsidRPr="007F646F" w:rsidRDefault="00B20F8B" w:rsidP="00BA3499">
      <w:pPr>
        <w:ind w:left="10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Р</w:t>
      </w:r>
      <w:r w:rsidR="00BA3499" w:rsidRPr="007F646F">
        <w:rPr>
          <w:rFonts w:eastAsia="Times New Roman"/>
          <w:color w:val="231F20"/>
          <w:sz w:val="24"/>
          <w:szCs w:val="24"/>
        </w:rPr>
        <w:t>азличать коммуникативные типы предложений по их интонации;</w:t>
      </w:r>
    </w:p>
    <w:p w:rsidR="00BA3499" w:rsidRPr="007F646F" w:rsidRDefault="00BA3499" w:rsidP="00BA3499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BA3499" w:rsidRPr="007F646F" w:rsidRDefault="00B20F8B" w:rsidP="00BA3499">
      <w:pPr>
        <w:ind w:left="10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Ч</w:t>
      </w:r>
      <w:r w:rsidR="00BA3499" w:rsidRPr="007F646F">
        <w:rPr>
          <w:rFonts w:eastAsia="Times New Roman"/>
          <w:color w:val="231F20"/>
          <w:sz w:val="24"/>
          <w:szCs w:val="24"/>
        </w:rPr>
        <w:t>ленить предложение на смысловые группы;</w:t>
      </w:r>
    </w:p>
    <w:p w:rsidR="00BA3499" w:rsidRPr="007F646F" w:rsidRDefault="00BA3499" w:rsidP="00BA3499">
      <w:pPr>
        <w:spacing w:line="17" w:lineRule="exact"/>
        <w:rPr>
          <w:rFonts w:eastAsia="Times New Roman"/>
          <w:color w:val="231F20"/>
          <w:sz w:val="24"/>
          <w:szCs w:val="24"/>
        </w:rPr>
      </w:pPr>
    </w:p>
    <w:p w:rsidR="00BA3499" w:rsidRPr="007F646F" w:rsidRDefault="00B20F8B" w:rsidP="00B20F8B">
      <w:pPr>
        <w:spacing w:line="249" w:lineRule="auto"/>
        <w:ind w:left="142" w:hanging="44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А</w:t>
      </w:r>
      <w:r w:rsidR="00BA3499" w:rsidRPr="007F646F">
        <w:rPr>
          <w:rFonts w:eastAsia="Times New Roman"/>
          <w:color w:val="231F20"/>
          <w:sz w:val="24"/>
          <w:szCs w:val="24"/>
        </w:rPr>
        <w:t>декватно, без ошибок, ведущих к сбою коммуникации, произносить фразы</w:t>
      </w:r>
      <w:r w:rsidR="00BA3499" w:rsidRPr="007F646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BA3499" w:rsidRPr="007F646F">
        <w:rPr>
          <w:rFonts w:eastAsia="Times New Roman"/>
          <w:color w:val="231F20"/>
          <w:sz w:val="24"/>
          <w:szCs w:val="24"/>
        </w:rPr>
        <w:t xml:space="preserve">с точки </w:t>
      </w:r>
      <w:r w:rsidRPr="007F646F">
        <w:rPr>
          <w:rFonts w:eastAsia="Times New Roman"/>
          <w:color w:val="231F20"/>
          <w:sz w:val="24"/>
          <w:szCs w:val="24"/>
        </w:rPr>
        <w:t>зрения их ритмико-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интонационных</w:t>
      </w:r>
      <w:r w:rsidR="00BA3499" w:rsidRPr="007F646F">
        <w:rPr>
          <w:rFonts w:eastAsia="Times New Roman"/>
          <w:color w:val="231F20"/>
          <w:sz w:val="24"/>
          <w:szCs w:val="24"/>
        </w:rPr>
        <w:t>особенностей</w:t>
      </w:r>
      <w:proofErr w:type="spellEnd"/>
      <w:r w:rsidR="00BA3499" w:rsidRPr="007F646F">
        <w:rPr>
          <w:rFonts w:eastAsia="Times New Roman"/>
          <w:color w:val="231F20"/>
          <w:sz w:val="24"/>
          <w:szCs w:val="24"/>
        </w:rPr>
        <w:t xml:space="preserve"> (побудительное предложение; общий, специальный, альтернативный вопросы), соблюдая правило отсутствия фразового ударения на служебных словах.</w:t>
      </w:r>
    </w:p>
    <w:p w:rsidR="00BA3499" w:rsidRPr="007F646F" w:rsidRDefault="00BA3499" w:rsidP="00BA3499">
      <w:pPr>
        <w:spacing w:line="9" w:lineRule="exact"/>
        <w:rPr>
          <w:rFonts w:eastAsia="Times New Roman"/>
          <w:color w:val="231F20"/>
          <w:sz w:val="24"/>
          <w:szCs w:val="24"/>
        </w:rPr>
      </w:pPr>
    </w:p>
    <w:p w:rsidR="00BA3499" w:rsidRPr="007F646F" w:rsidRDefault="009C5309" w:rsidP="009C5309">
      <w:pPr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    </w:t>
      </w:r>
      <w:r w:rsidR="00BA3499"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>Выпускник получит возможность научиться:</w:t>
      </w:r>
    </w:p>
    <w:p w:rsidR="00BA3499" w:rsidRPr="007F646F" w:rsidRDefault="00BA3499" w:rsidP="00BA3499">
      <w:pPr>
        <w:spacing w:line="14" w:lineRule="exact"/>
        <w:rPr>
          <w:rFonts w:eastAsia="Times New Roman"/>
          <w:color w:val="231F20"/>
          <w:sz w:val="24"/>
          <w:szCs w:val="24"/>
        </w:rPr>
      </w:pPr>
    </w:p>
    <w:p w:rsidR="00B20F8B" w:rsidRPr="007F646F" w:rsidRDefault="00B20F8B" w:rsidP="00BA3499">
      <w:pPr>
        <w:spacing w:line="244" w:lineRule="auto"/>
        <w:ind w:left="10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="00BA3499" w:rsidRPr="007F646F">
        <w:rPr>
          <w:rFonts w:eastAsia="Times New Roman"/>
          <w:i/>
          <w:iCs/>
          <w:color w:val="231F20"/>
          <w:sz w:val="24"/>
          <w:szCs w:val="24"/>
        </w:rPr>
        <w:t>выражать модальные значения, чувства и эмоции с помощью интонации;</w:t>
      </w:r>
      <w:r w:rsidRPr="007F646F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BA3499" w:rsidRPr="007F646F" w:rsidRDefault="00BA3499" w:rsidP="00BA3499">
      <w:pPr>
        <w:spacing w:line="244" w:lineRule="auto"/>
        <w:ind w:left="100"/>
        <w:rPr>
          <w:rFonts w:eastAsia="Times New Roman"/>
          <w:color w:val="231F20"/>
          <w:sz w:val="24"/>
          <w:szCs w:val="24"/>
        </w:rPr>
      </w:pPr>
      <w:r w:rsidRPr="007F646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7F646F">
        <w:rPr>
          <w:rFonts w:eastAsia="Times New Roman"/>
          <w:i/>
          <w:iCs/>
          <w:color w:val="231F20"/>
          <w:sz w:val="24"/>
          <w:szCs w:val="24"/>
        </w:rPr>
        <w:t xml:space="preserve">различать на слух пекинский говор и литературную норму </w:t>
      </w:r>
      <w:proofErr w:type="spellStart"/>
      <w:r w:rsidRPr="007F646F">
        <w:rPr>
          <w:rFonts w:eastAsia="Times New Roman"/>
          <w:i/>
          <w:iCs/>
          <w:color w:val="231F20"/>
          <w:sz w:val="24"/>
          <w:szCs w:val="24"/>
        </w:rPr>
        <w:t>путунхуа</w:t>
      </w:r>
      <w:proofErr w:type="spellEnd"/>
      <w:r w:rsidRPr="007F646F">
        <w:rPr>
          <w:rFonts w:eastAsia="Times New Roman"/>
          <w:i/>
          <w:iCs/>
          <w:color w:val="231F20"/>
          <w:sz w:val="24"/>
          <w:szCs w:val="24"/>
        </w:rPr>
        <w:t>.</w:t>
      </w:r>
    </w:p>
    <w:p w:rsidR="009C5309" w:rsidRPr="007F646F" w:rsidRDefault="009C5309" w:rsidP="009C5309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t>Лексическая сторона речи</w:t>
      </w:r>
    </w:p>
    <w:p w:rsidR="009C5309" w:rsidRPr="007F646F" w:rsidRDefault="009C5309" w:rsidP="009C5309">
      <w:pPr>
        <w:spacing w:line="64" w:lineRule="exact"/>
        <w:rPr>
          <w:sz w:val="24"/>
          <w:szCs w:val="24"/>
        </w:rPr>
      </w:pPr>
    </w:p>
    <w:p w:rsidR="009C5309" w:rsidRPr="007F646F" w:rsidRDefault="009C5309" w:rsidP="009C5309">
      <w:pPr>
        <w:ind w:left="240"/>
        <w:rPr>
          <w:rFonts w:eastAsia="Times New Roman"/>
          <w:b/>
          <w:bCs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>Выпускник научится:</w:t>
      </w:r>
    </w:p>
    <w:p w:rsidR="00E50C2A" w:rsidRPr="007F646F" w:rsidRDefault="00E50C2A" w:rsidP="00E50C2A">
      <w:pPr>
        <w:tabs>
          <w:tab w:val="left" w:pos="240"/>
        </w:tabs>
        <w:spacing w:line="251" w:lineRule="auto"/>
        <w:ind w:left="142" w:hanging="142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</w:t>
      </w:r>
      <w:r w:rsidR="001A1C1D">
        <w:rPr>
          <w:rFonts w:eastAsia="Times New Roman"/>
          <w:color w:val="231F20"/>
          <w:sz w:val="24"/>
          <w:szCs w:val="24"/>
        </w:rPr>
        <w:t xml:space="preserve"> </w:t>
      </w:r>
      <w:r w:rsidRPr="007F646F">
        <w:rPr>
          <w:rFonts w:eastAsia="Times New Roman"/>
          <w:color w:val="231F20"/>
          <w:sz w:val="24"/>
          <w:szCs w:val="24"/>
        </w:rPr>
        <w:t xml:space="preserve">Узнавать в письменном и звучащем тексте изученные лексические единицы (около 1700 слов; 1050 иероглифов), а также             реплики-клише речевого </w:t>
      </w:r>
      <w:proofErr w:type="gramStart"/>
      <w:r w:rsidRPr="007F646F">
        <w:rPr>
          <w:rFonts w:eastAsia="Times New Roman"/>
          <w:color w:val="231F20"/>
          <w:sz w:val="24"/>
          <w:szCs w:val="24"/>
        </w:rPr>
        <w:t>эти-кета</w:t>
      </w:r>
      <w:proofErr w:type="gramEnd"/>
      <w:r w:rsidRPr="007F646F">
        <w:rPr>
          <w:rFonts w:eastAsia="Times New Roman"/>
          <w:color w:val="231F20"/>
          <w:sz w:val="24"/>
          <w:szCs w:val="24"/>
        </w:rPr>
        <w:t xml:space="preserve"> в пределах тематики, обозначенной в Примерной образовательной про-грамме;</w:t>
      </w:r>
    </w:p>
    <w:p w:rsidR="00E50C2A" w:rsidRPr="007F646F" w:rsidRDefault="001A1C1D" w:rsidP="001A1C1D">
      <w:pPr>
        <w:spacing w:line="249" w:lineRule="auto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Употреблять в устной и письменной речи в их основном значении изученные лексические </w:t>
      </w:r>
      <w:r>
        <w:rPr>
          <w:rFonts w:eastAsia="Times New Roman"/>
          <w:color w:val="231F20"/>
          <w:sz w:val="24"/>
          <w:szCs w:val="24"/>
        </w:rPr>
        <w:t xml:space="preserve">единицы (слова, </w:t>
      </w:r>
      <w:proofErr w:type="spellStart"/>
      <w:proofErr w:type="gramStart"/>
      <w:r>
        <w:rPr>
          <w:rFonts w:eastAsia="Times New Roman"/>
          <w:color w:val="231F20"/>
          <w:sz w:val="24"/>
          <w:szCs w:val="24"/>
        </w:rPr>
        <w:t>словосочетания,</w:t>
      </w:r>
      <w:r w:rsidR="00E50C2A" w:rsidRPr="007F646F">
        <w:rPr>
          <w:rFonts w:eastAsia="Times New Roman"/>
          <w:color w:val="231F20"/>
          <w:sz w:val="24"/>
          <w:szCs w:val="24"/>
        </w:rPr>
        <w:t>реплики</w:t>
      </w:r>
      <w:proofErr w:type="spellEnd"/>
      <w:proofErr w:type="gramEnd"/>
      <w:r w:rsidR="00E50C2A" w:rsidRPr="007F646F">
        <w:rPr>
          <w:rFonts w:eastAsia="Times New Roman"/>
          <w:color w:val="231F20"/>
          <w:sz w:val="24"/>
          <w:szCs w:val="24"/>
        </w:rPr>
        <w:t xml:space="preserve">-клише </w:t>
      </w:r>
      <w:r>
        <w:rPr>
          <w:rFonts w:eastAsia="Times New Roman"/>
          <w:color w:val="231F20"/>
          <w:sz w:val="24"/>
          <w:szCs w:val="24"/>
        </w:rPr>
        <w:t xml:space="preserve">    </w:t>
      </w:r>
      <w:r w:rsidR="00E50C2A" w:rsidRPr="007F646F">
        <w:rPr>
          <w:rFonts w:eastAsia="Times New Roman"/>
          <w:color w:val="231F20"/>
          <w:sz w:val="24"/>
          <w:szCs w:val="24"/>
        </w:rPr>
        <w:t>речевого этикета) в соответствии с решаемой коммуникативной задачей;</w:t>
      </w:r>
    </w:p>
    <w:p w:rsidR="00E50C2A" w:rsidRPr="007F646F" w:rsidRDefault="00E50C2A" w:rsidP="00E50C2A">
      <w:pPr>
        <w:spacing w:line="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E50C2A" w:rsidRPr="007F646F" w:rsidRDefault="00E50C2A" w:rsidP="00E50C2A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соблюдать существующие в китайском </w:t>
      </w:r>
      <w:r w:rsidR="001A1C1D">
        <w:rPr>
          <w:rFonts w:eastAsia="Times New Roman"/>
          <w:color w:val="231F20"/>
          <w:sz w:val="24"/>
          <w:szCs w:val="24"/>
        </w:rPr>
        <w:t>языке нормы лексической сочетае</w:t>
      </w:r>
      <w:r w:rsidRPr="007F646F">
        <w:rPr>
          <w:rFonts w:eastAsia="Times New Roman"/>
          <w:color w:val="231F20"/>
          <w:sz w:val="24"/>
          <w:szCs w:val="24"/>
        </w:rPr>
        <w:t>мости;</w:t>
      </w:r>
    </w:p>
    <w:p w:rsidR="007D05CD" w:rsidRPr="007F646F" w:rsidRDefault="001A1C1D" w:rsidP="001A1C1D">
      <w:pPr>
        <w:spacing w:line="249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модальные глаголы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能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可以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会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要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应该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得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想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7F646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предлоги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给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跟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从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离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向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为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proofErr w:type="gram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为了</w:t>
      </w:r>
      <w:r w:rsidRPr="007F646F">
        <w:rPr>
          <w:rFonts w:eastAsia="Times New Roman"/>
          <w:color w:val="231F20"/>
          <w:sz w:val="24"/>
          <w:szCs w:val="24"/>
        </w:rPr>
        <w:t>,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关于</w:t>
      </w:r>
      <w:proofErr w:type="spellEnd"/>
      <w:proofErr w:type="gramEnd"/>
      <w:r w:rsidRPr="007F646F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7F646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конструкцию уподобления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像</w:t>
      </w:r>
      <w:r w:rsidRPr="007F646F">
        <w:rPr>
          <w:rFonts w:eastAsia="Times New Roman"/>
          <w:color w:val="231F20"/>
          <w:sz w:val="24"/>
          <w:szCs w:val="24"/>
        </w:rPr>
        <w:t>......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一样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;</w:t>
      </w:r>
    </w:p>
    <w:p w:rsidR="00E50C2A" w:rsidRPr="007F646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союзные конструкции 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虽然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......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但是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/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可是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......; 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除了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......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以外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 и др.;</w:t>
      </w:r>
    </w:p>
    <w:p w:rsidR="00E50C2A" w:rsidRPr="007F646F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Распознавать и употреблять в речи слова и устойчивые сочетания 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怎么了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,</w:t>
      </w:r>
    </w:p>
    <w:p w:rsidR="00E50C2A" w:rsidRPr="007F646F" w:rsidRDefault="00E50C2A" w:rsidP="001A1C1D">
      <w:pPr>
        <w:spacing w:line="249" w:lineRule="auto"/>
        <w:jc w:val="both"/>
        <w:rPr>
          <w:rFonts w:eastAsia="Times New Roman"/>
          <w:color w:val="231F20"/>
          <w:sz w:val="24"/>
          <w:szCs w:val="24"/>
          <w:lang w:eastAsia="zh-CN"/>
        </w:rPr>
      </w:pP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挺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能够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舍不得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麻烦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报名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所有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哪里哪里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不得了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并不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>/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没有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一般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当时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可不是嘛！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几乎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遍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受欢迎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以为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不然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另外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怎么说呢</w:t>
      </w:r>
      <w:r w:rsidRPr="007F646F">
        <w:rPr>
          <w:rFonts w:eastAsia="Times New Roman"/>
          <w:color w:val="231F20"/>
          <w:sz w:val="24"/>
          <w:szCs w:val="24"/>
          <w:lang w:eastAsia="zh-CN"/>
        </w:rPr>
        <w:t xml:space="preserve">?,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  <w:lang w:eastAsia="zh-CN"/>
        </w:rPr>
        <w:t>对我来说</w:t>
      </w:r>
    </w:p>
    <w:p w:rsidR="00E50C2A" w:rsidRPr="007F646F" w:rsidRDefault="00E50C2A" w:rsidP="00E50C2A">
      <w:pPr>
        <w:spacing w:line="13" w:lineRule="exact"/>
        <w:rPr>
          <w:sz w:val="24"/>
          <w:szCs w:val="24"/>
          <w:lang w:eastAsia="zh-CN"/>
        </w:rPr>
      </w:pPr>
    </w:p>
    <w:p w:rsidR="00E50C2A" w:rsidRPr="007F646F" w:rsidRDefault="00E50C2A" w:rsidP="00E50C2A">
      <w:pPr>
        <w:ind w:left="240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и др.;</w:t>
      </w:r>
    </w:p>
    <w:p w:rsidR="00E50C2A" w:rsidRPr="007F646F" w:rsidRDefault="00393611" w:rsidP="007C3520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Р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азличать и правильно употреблять в речи наречия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刚才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刚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, глаголы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理解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7F646F">
        <w:rPr>
          <w:rFonts w:eastAsia="Times New Roman"/>
          <w:color w:val="231F20"/>
          <w:sz w:val="24"/>
          <w:szCs w:val="24"/>
        </w:rPr>
        <w:t>lǐjiě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了解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7F646F">
        <w:rPr>
          <w:rFonts w:eastAsia="Times New Roman"/>
          <w:color w:val="231F20"/>
          <w:sz w:val="24"/>
          <w:szCs w:val="24"/>
        </w:rPr>
        <w:t>liǎojiě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让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7F646F">
        <w:rPr>
          <w:rFonts w:eastAsia="Times New Roman"/>
          <w:color w:val="231F20"/>
          <w:sz w:val="24"/>
          <w:szCs w:val="24"/>
        </w:rPr>
        <w:t>ràng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и </w:t>
      </w:r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请</w:t>
      </w:r>
      <w:r w:rsidR="00E50C2A" w:rsidRPr="007F646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7F646F">
        <w:rPr>
          <w:rFonts w:eastAsia="Times New Roman"/>
          <w:color w:val="231F20"/>
          <w:sz w:val="24"/>
          <w:szCs w:val="24"/>
        </w:rPr>
        <w:t>qǐng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必须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7F646F">
        <w:rPr>
          <w:rFonts w:eastAsia="Times New Roman"/>
          <w:color w:val="231F20"/>
          <w:sz w:val="24"/>
          <w:szCs w:val="24"/>
        </w:rPr>
        <w:t>bìxū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需要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</w:t>
      </w:r>
      <w:proofErr w:type="spellStart"/>
      <w:r w:rsidR="00E50C2A" w:rsidRPr="007F646F">
        <w:rPr>
          <w:rFonts w:eastAsia="Times New Roman"/>
          <w:color w:val="231F20"/>
          <w:sz w:val="24"/>
          <w:szCs w:val="24"/>
        </w:rPr>
        <w:t>xūyào</w:t>
      </w:r>
      <w:proofErr w:type="spellEnd"/>
      <w:r w:rsidR="007C7236" w:rsidRPr="007F646F">
        <w:rPr>
          <w:rFonts w:eastAsia="Times New Roman"/>
          <w:color w:val="231F20"/>
          <w:sz w:val="24"/>
          <w:szCs w:val="24"/>
        </w:rPr>
        <w:t xml:space="preserve">, существительные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想法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看法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;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方法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办法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, прилагательные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简单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 xml:space="preserve"> и </w:t>
      </w:r>
      <w:proofErr w:type="spellStart"/>
      <w:r w:rsidR="00E50C2A" w:rsidRPr="007F646F">
        <w:rPr>
          <w:rFonts w:ascii="SimSun" w:eastAsia="SimSun" w:hAnsi="SimSun" w:cs="SimSun" w:hint="eastAsia"/>
          <w:color w:val="231F20"/>
          <w:sz w:val="24"/>
          <w:szCs w:val="24"/>
        </w:rPr>
        <w:t>容易</w:t>
      </w:r>
      <w:proofErr w:type="spellEnd"/>
      <w:r w:rsidR="00E50C2A" w:rsidRPr="007F646F">
        <w:rPr>
          <w:rFonts w:eastAsia="Times New Roman"/>
          <w:color w:val="231F20"/>
          <w:sz w:val="24"/>
          <w:szCs w:val="24"/>
        </w:rPr>
        <w:t>;</w:t>
      </w:r>
    </w:p>
    <w:p w:rsidR="00E50C2A" w:rsidRPr="007F646F" w:rsidRDefault="00E50C2A" w:rsidP="007C3520">
      <w:pPr>
        <w:spacing w:line="249" w:lineRule="auto"/>
        <w:ind w:left="142"/>
        <w:jc w:val="both"/>
        <w:rPr>
          <w:rFonts w:eastAsia="Times New Roman"/>
          <w:color w:val="231F20"/>
          <w:sz w:val="24"/>
          <w:szCs w:val="24"/>
        </w:rPr>
      </w:pPr>
    </w:p>
    <w:p w:rsidR="00D935FA" w:rsidRPr="007F646F" w:rsidRDefault="00D935FA" w:rsidP="00D935FA">
      <w:pPr>
        <w:rPr>
          <w:sz w:val="24"/>
          <w:szCs w:val="24"/>
        </w:rPr>
      </w:pPr>
    </w:p>
    <w:p w:rsidR="003D5831" w:rsidRPr="007F646F" w:rsidRDefault="003D5831" w:rsidP="003D5831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color w:val="231F20"/>
          <w:sz w:val="24"/>
          <w:szCs w:val="24"/>
        </w:rPr>
        <w:t>Грамматическая сторона речи</w:t>
      </w:r>
    </w:p>
    <w:p w:rsidR="003D5831" w:rsidRPr="007F646F" w:rsidRDefault="003D5831" w:rsidP="003D5831">
      <w:pPr>
        <w:spacing w:line="66" w:lineRule="exact"/>
        <w:rPr>
          <w:sz w:val="24"/>
          <w:szCs w:val="24"/>
        </w:rPr>
      </w:pPr>
    </w:p>
    <w:p w:rsidR="003D5831" w:rsidRPr="007F646F" w:rsidRDefault="003D5831" w:rsidP="003D5831">
      <w:pPr>
        <w:numPr>
          <w:ilvl w:val="1"/>
          <w:numId w:val="34"/>
        </w:numPr>
        <w:tabs>
          <w:tab w:val="left" w:pos="437"/>
        </w:tabs>
        <w:spacing w:line="249" w:lineRule="auto"/>
        <w:ind w:firstLine="235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УМК в удобной для восприятия форме, с минимальным использованием лингвистических терминов даются необходимые сведения о грамматике китайского языка.</w:t>
      </w:r>
    </w:p>
    <w:p w:rsidR="003D5831" w:rsidRPr="007F646F" w:rsidRDefault="003D5831" w:rsidP="003D5831">
      <w:pPr>
        <w:spacing w:line="8" w:lineRule="exact"/>
        <w:rPr>
          <w:rFonts w:eastAsia="Times New Roman"/>
          <w:color w:val="231F20"/>
          <w:sz w:val="24"/>
          <w:szCs w:val="24"/>
        </w:rPr>
      </w:pPr>
    </w:p>
    <w:p w:rsidR="003D5831" w:rsidRPr="007F646F" w:rsidRDefault="003D5831" w:rsidP="003D5831">
      <w:pPr>
        <w:spacing w:line="247" w:lineRule="auto"/>
        <w:ind w:firstLine="227"/>
        <w:jc w:val="both"/>
        <w:rPr>
          <w:rFonts w:eastAsia="Times New Roman"/>
          <w:b/>
          <w:bCs/>
          <w:color w:val="231F20"/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научится: </w:t>
      </w:r>
    </w:p>
    <w:p w:rsidR="003D5831" w:rsidRPr="007F646F" w:rsidRDefault="003D5831" w:rsidP="003D5831">
      <w:pPr>
        <w:spacing w:line="247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Оперировать в процессе устного и письменного общения</w:t>
      </w:r>
      <w:r w:rsidRPr="007F646F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7F646F">
        <w:rPr>
          <w:rFonts w:eastAsia="Times New Roman"/>
          <w:color w:val="231F20"/>
          <w:sz w:val="24"/>
          <w:szCs w:val="24"/>
        </w:rPr>
        <w:t>основными синтаксическими конструкциями и грамматическими       формами</w:t>
      </w:r>
    </w:p>
    <w:p w:rsidR="003D5831" w:rsidRPr="007F646F" w:rsidRDefault="003D5831" w:rsidP="003D5831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3D5831" w:rsidRPr="007F646F" w:rsidRDefault="003D5831" w:rsidP="003D5831">
      <w:pPr>
        <w:numPr>
          <w:ilvl w:val="0"/>
          <w:numId w:val="34"/>
        </w:numPr>
        <w:tabs>
          <w:tab w:val="left" w:pos="173"/>
        </w:tabs>
        <w:spacing w:line="246" w:lineRule="auto"/>
        <w:ind w:firstLine="9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соответствии с коммуникативной задачей в коммуникативно значимом контексте, 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cоблюдать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 порядок слов в предложении, распознавать и употреблять</w:t>
      </w:r>
    </w:p>
    <w:p w:rsidR="003D5831" w:rsidRPr="007F646F" w:rsidRDefault="003D5831" w:rsidP="003D5831">
      <w:pPr>
        <w:spacing w:line="6" w:lineRule="exact"/>
        <w:rPr>
          <w:rFonts w:eastAsia="Times New Roman"/>
          <w:color w:val="231F20"/>
          <w:sz w:val="24"/>
          <w:szCs w:val="24"/>
        </w:rPr>
      </w:pPr>
    </w:p>
    <w:p w:rsidR="003D5831" w:rsidRPr="007F646F" w:rsidRDefault="003D5831" w:rsidP="003D5831">
      <w:pPr>
        <w:numPr>
          <w:ilvl w:val="0"/>
          <w:numId w:val="34"/>
        </w:numPr>
        <w:tabs>
          <w:tab w:val="left" w:pos="160"/>
        </w:tabs>
        <w:ind w:left="160" w:hanging="151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речи:</w:t>
      </w:r>
    </w:p>
    <w:p w:rsidR="003D5831" w:rsidRPr="007F646F" w:rsidRDefault="003D5831" w:rsidP="003D5831">
      <w:pPr>
        <w:spacing w:line="17" w:lineRule="exact"/>
        <w:rPr>
          <w:sz w:val="24"/>
          <w:szCs w:val="24"/>
        </w:rPr>
      </w:pPr>
    </w:p>
    <w:p w:rsidR="003D5831" w:rsidRPr="007F646F" w:rsidRDefault="003D5831" w:rsidP="003D5831">
      <w:pPr>
        <w:tabs>
          <w:tab w:val="left" w:pos="240"/>
        </w:tabs>
        <w:spacing w:line="250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1.различные коммуникативные типы предложений: повествовательные (в утвердительной и отрицательной форме) 2.вопросительные (общий, специальный, утвердительно-отрицательный вопросы), побудительные (в утвердительной и отрицательной форме) и восклицательные;</w:t>
      </w:r>
    </w:p>
    <w:p w:rsidR="003D5831" w:rsidRPr="007F646F" w:rsidRDefault="003D5831" w:rsidP="003D5831">
      <w:pPr>
        <w:spacing w:line="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3D5831" w:rsidRPr="007F646F" w:rsidRDefault="003D5831" w:rsidP="003D5831">
      <w:pPr>
        <w:tabs>
          <w:tab w:val="left" w:pos="173"/>
        </w:tabs>
        <w:spacing w:line="246" w:lineRule="auto"/>
        <w:ind w:left="9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  3.предложения с качественным сказуемым, с именным сказуемым, выраженным числительным, с глагольным сказуемым, предложения с глаголом-связкой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是</w:t>
      </w:r>
      <w:r w:rsidRPr="007F646F">
        <w:rPr>
          <w:rFonts w:eastAsia="Times New Roman"/>
          <w:color w:val="231F20"/>
          <w:sz w:val="24"/>
          <w:szCs w:val="24"/>
        </w:rPr>
        <w:t xml:space="preserve">, предложения с глаголом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在</w:t>
      </w:r>
      <w:r w:rsidRPr="007F646F">
        <w:rPr>
          <w:rFonts w:eastAsia="Times New Roman"/>
          <w:color w:val="231F20"/>
          <w:sz w:val="24"/>
          <w:szCs w:val="24"/>
        </w:rPr>
        <w:t xml:space="preserve">, предложения с глаголом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有</w:t>
      </w:r>
      <w:r w:rsidRPr="007F646F">
        <w:rPr>
          <w:rFonts w:eastAsia="Times New Roman"/>
          <w:color w:val="231F20"/>
          <w:sz w:val="24"/>
          <w:szCs w:val="24"/>
        </w:rPr>
        <w:t xml:space="preserve">, предложения с 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редуплицированным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 глаголом, с глаголом в форме совершенного вида (с суффиксом </w:t>
      </w:r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了</w:t>
      </w:r>
      <w:r w:rsidRPr="007F646F">
        <w:rPr>
          <w:rFonts w:eastAsia="Times New Roman"/>
          <w:color w:val="231F20"/>
          <w:sz w:val="24"/>
          <w:szCs w:val="24"/>
        </w:rPr>
        <w:t>), предложения с модальными глаголами;</w:t>
      </w:r>
    </w:p>
    <w:p w:rsidR="001A1C1D" w:rsidRDefault="00AA35F0" w:rsidP="001A1C1D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 4.</w:t>
      </w:r>
      <w:r w:rsidR="003D5831" w:rsidRPr="007F646F">
        <w:rPr>
          <w:rFonts w:eastAsia="Times New Roman"/>
          <w:color w:val="231F20"/>
          <w:sz w:val="24"/>
          <w:szCs w:val="24"/>
        </w:rPr>
        <w:t>модальные глаголы и их эквиваленты (</w:t>
      </w:r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要</w:t>
      </w:r>
      <w:r w:rsidR="003D5831"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喜欢</w:t>
      </w:r>
      <w:proofErr w:type="spellEnd"/>
      <w:r w:rsidR="003D5831" w:rsidRPr="007F646F">
        <w:rPr>
          <w:rFonts w:eastAsia="Times New Roman"/>
          <w:color w:val="231F20"/>
          <w:sz w:val="24"/>
          <w:szCs w:val="24"/>
        </w:rPr>
        <w:t xml:space="preserve">, </w:t>
      </w:r>
      <w:proofErr w:type="spellStart"/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可</w:t>
      </w:r>
      <w:proofErr w:type="spellEnd"/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以</w:t>
      </w:r>
      <w:r w:rsidR="003D5831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让</w:t>
      </w:r>
      <w:r w:rsidR="003D5831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请</w:t>
      </w:r>
      <w:r w:rsidR="003D5831" w:rsidRPr="007F646F">
        <w:rPr>
          <w:rFonts w:eastAsia="Times New Roman"/>
          <w:color w:val="231F20"/>
          <w:sz w:val="24"/>
          <w:szCs w:val="24"/>
        </w:rPr>
        <w:t xml:space="preserve">, </w:t>
      </w:r>
      <w:r w:rsidR="003D5831" w:rsidRPr="007F646F">
        <w:rPr>
          <w:rFonts w:ascii="SimSun" w:eastAsia="SimSun" w:hAnsi="SimSun" w:cs="SimSun" w:hint="eastAsia"/>
          <w:color w:val="231F20"/>
          <w:sz w:val="24"/>
          <w:szCs w:val="24"/>
        </w:rPr>
        <w:t>会</w:t>
      </w:r>
      <w:r w:rsidR="003D5831" w:rsidRPr="007F646F">
        <w:rPr>
          <w:rFonts w:eastAsia="Times New Roman"/>
          <w:color w:val="231F20"/>
          <w:sz w:val="24"/>
          <w:szCs w:val="24"/>
        </w:rPr>
        <w:t>);</w:t>
      </w:r>
    </w:p>
    <w:p w:rsidR="003D5831" w:rsidRPr="001A1C1D" w:rsidRDefault="001A1C1D" w:rsidP="001A1C1D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</w:t>
      </w:r>
      <w:r w:rsidR="00AA35F0" w:rsidRPr="007F646F">
        <w:rPr>
          <w:rFonts w:eastAsia="Times New Roman"/>
          <w:color w:val="231F20"/>
          <w:sz w:val="24"/>
          <w:szCs w:val="24"/>
        </w:rPr>
        <w:t>5.</w:t>
      </w:r>
      <w:r w:rsidR="003D5831" w:rsidRPr="007F646F">
        <w:rPr>
          <w:rFonts w:eastAsia="Times New Roman"/>
          <w:color w:val="231F20"/>
          <w:sz w:val="24"/>
          <w:szCs w:val="24"/>
        </w:rPr>
        <w:t>общий вопрос, специальный вопрос, утвердительно-отрицательный вопрос, выражение притяжательности, множественное число личных местоимений и некоторых существительных и т. п.;</w:t>
      </w:r>
    </w:p>
    <w:p w:rsidR="00CE4A10" w:rsidRPr="007F646F" w:rsidRDefault="00CE4A10" w:rsidP="00CE4A10">
      <w:pPr>
        <w:tabs>
          <w:tab w:val="left" w:pos="240"/>
        </w:tabs>
        <w:spacing w:line="243" w:lineRule="auto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    6.распространённые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CE4A10" w:rsidRPr="007F646F" w:rsidRDefault="00CE4A10" w:rsidP="00CE4A10">
      <w:pPr>
        <w:tabs>
          <w:tab w:val="left" w:pos="240"/>
        </w:tabs>
        <w:spacing w:line="242" w:lineRule="exact"/>
        <w:ind w:left="24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7.специальный вопрос с вопросительным местоимением </w:t>
      </w:r>
      <w:proofErr w:type="spellStart"/>
      <w:r w:rsidRPr="007F646F">
        <w:rPr>
          <w:rFonts w:ascii="SimSun" w:eastAsia="SimSun" w:hAnsi="SimSun" w:cs="SimSun" w:hint="eastAsia"/>
          <w:color w:val="231F20"/>
          <w:sz w:val="24"/>
          <w:szCs w:val="24"/>
        </w:rPr>
        <w:t>哪儿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>;</w:t>
      </w:r>
    </w:p>
    <w:p w:rsidR="00CE4A10" w:rsidRPr="007F646F" w:rsidRDefault="00CE4A10" w:rsidP="00CE4A10">
      <w:pPr>
        <w:spacing w:line="12" w:lineRule="exact"/>
        <w:rPr>
          <w:rFonts w:eastAsia="Times New Roman"/>
          <w:color w:val="231F20"/>
          <w:sz w:val="24"/>
          <w:szCs w:val="24"/>
        </w:rPr>
      </w:pPr>
    </w:p>
    <w:p w:rsidR="00CE4A10" w:rsidRPr="007F646F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8.предложные конструкции;</w:t>
      </w:r>
    </w:p>
    <w:p w:rsidR="00CE4A10" w:rsidRPr="007F646F" w:rsidRDefault="00CE4A10" w:rsidP="00CE4A10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CE4A10" w:rsidRPr="007F646F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9.наречия времени и образа действия и слова, выражающие количество;</w:t>
      </w:r>
    </w:p>
    <w:p w:rsidR="00CE4A10" w:rsidRPr="007F646F" w:rsidRDefault="00CE4A10" w:rsidP="00CE4A10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CE4A10" w:rsidRPr="007F646F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10.количественные числительные;</w:t>
      </w:r>
    </w:p>
    <w:p w:rsidR="001C6900" w:rsidRPr="007F646F" w:rsidRDefault="001C6900" w:rsidP="001C6900">
      <w:pPr>
        <w:tabs>
          <w:tab w:val="left" w:pos="240"/>
        </w:tabs>
        <w:spacing w:line="246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11.предложения с обстоятельствами времен</w:t>
      </w:r>
      <w:r w:rsidR="00766BA8">
        <w:rPr>
          <w:rFonts w:eastAsia="Times New Roman"/>
          <w:color w:val="231F20"/>
          <w:sz w:val="24"/>
          <w:szCs w:val="24"/>
        </w:rPr>
        <w:t>и, в том числе с несколькими об</w:t>
      </w:r>
      <w:r w:rsidRPr="007F646F">
        <w:rPr>
          <w:rFonts w:eastAsia="Times New Roman"/>
          <w:color w:val="231F20"/>
          <w:sz w:val="24"/>
          <w:szCs w:val="24"/>
        </w:rPr>
        <w:t>стоятельствами, следующими в определённом порядке;</w:t>
      </w:r>
    </w:p>
    <w:p w:rsidR="001C6900" w:rsidRPr="007F646F" w:rsidRDefault="001C6900" w:rsidP="001C6900">
      <w:pPr>
        <w:spacing w:line="6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1C6900" w:rsidRPr="007F646F" w:rsidRDefault="001C6900" w:rsidP="001C690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12.местоимения: личные, притяжательные, указательные, вопросительные;</w:t>
      </w:r>
    </w:p>
    <w:p w:rsidR="001C6900" w:rsidRPr="007F646F" w:rsidRDefault="001C6900" w:rsidP="001C6900">
      <w:pPr>
        <w:tabs>
          <w:tab w:val="left" w:pos="240"/>
        </w:tabs>
        <w:spacing w:line="242" w:lineRule="exact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13.предложения с указательными местоимениями </w:t>
      </w:r>
      <w:r w:rsidRPr="007F646F">
        <w:rPr>
          <w:rFonts w:ascii="KaiTi" w:eastAsia="KaiTi" w:hAnsi="KaiTi" w:cs="KaiTi"/>
          <w:color w:val="231F20"/>
          <w:sz w:val="24"/>
          <w:szCs w:val="24"/>
        </w:rPr>
        <w:t>这</w:t>
      </w:r>
      <w:r w:rsidRPr="007F646F">
        <w:rPr>
          <w:rFonts w:eastAsia="Times New Roman"/>
          <w:color w:val="231F20"/>
          <w:sz w:val="24"/>
          <w:szCs w:val="24"/>
        </w:rPr>
        <w:t xml:space="preserve">, </w:t>
      </w:r>
      <w:r w:rsidRPr="007F646F">
        <w:rPr>
          <w:rFonts w:ascii="KaiTi" w:eastAsia="KaiTi" w:hAnsi="KaiTi" w:cs="KaiTi"/>
          <w:color w:val="231F20"/>
          <w:sz w:val="24"/>
          <w:szCs w:val="24"/>
        </w:rPr>
        <w:t>那</w:t>
      </w:r>
      <w:r w:rsidRPr="007F646F">
        <w:rPr>
          <w:rFonts w:eastAsia="Times New Roman"/>
          <w:color w:val="231F20"/>
          <w:sz w:val="24"/>
          <w:szCs w:val="24"/>
        </w:rPr>
        <w:t>;</w:t>
      </w:r>
    </w:p>
    <w:p w:rsidR="001C6900" w:rsidRPr="007F646F" w:rsidRDefault="001C6900" w:rsidP="001C6900">
      <w:pPr>
        <w:spacing w:line="18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1C6900" w:rsidRPr="007F646F" w:rsidRDefault="001C6900" w:rsidP="001C6900">
      <w:pPr>
        <w:tabs>
          <w:tab w:val="left" w:pos="240"/>
        </w:tabs>
        <w:spacing w:line="233" w:lineRule="exact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14.личные местоимения и существительные </w:t>
      </w:r>
      <w:r w:rsidR="00766BA8">
        <w:rPr>
          <w:rFonts w:eastAsia="Times New Roman"/>
          <w:color w:val="231F20"/>
          <w:sz w:val="24"/>
          <w:szCs w:val="24"/>
        </w:rPr>
        <w:t>в единственном числе и во множе</w:t>
      </w:r>
      <w:r w:rsidRPr="007F646F">
        <w:rPr>
          <w:rFonts w:eastAsia="Times New Roman"/>
          <w:color w:val="231F20"/>
          <w:sz w:val="24"/>
          <w:szCs w:val="24"/>
        </w:rPr>
        <w:t xml:space="preserve">ственном числе, образованные с помощью суффикса </w:t>
      </w:r>
      <w:r w:rsidRPr="007F646F">
        <w:rPr>
          <w:rFonts w:ascii="KaiTi" w:eastAsia="KaiTi" w:hAnsi="KaiTi" w:cs="KaiTi"/>
          <w:color w:val="231F20"/>
          <w:sz w:val="24"/>
          <w:szCs w:val="24"/>
        </w:rPr>
        <w:t>们</w:t>
      </w:r>
      <w:r w:rsidRPr="007F646F">
        <w:rPr>
          <w:rFonts w:eastAsia="Times New Roman"/>
          <w:color w:val="231F20"/>
          <w:sz w:val="24"/>
          <w:szCs w:val="24"/>
        </w:rPr>
        <w:t>;</w:t>
      </w:r>
    </w:p>
    <w:p w:rsidR="001C6900" w:rsidRPr="007F646F" w:rsidRDefault="001C6900" w:rsidP="001C6900">
      <w:pPr>
        <w:tabs>
          <w:tab w:val="left" w:pos="240"/>
        </w:tabs>
        <w:spacing w:line="242" w:lineRule="exact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15.существительные и личные местоимения с притяжательным суффиксом </w:t>
      </w:r>
      <w:r w:rsidRPr="007F646F">
        <w:rPr>
          <w:rFonts w:ascii="KaiTi" w:eastAsia="KaiTi" w:hAnsi="KaiTi" w:cs="KaiTi"/>
          <w:color w:val="231F20"/>
          <w:sz w:val="24"/>
          <w:szCs w:val="24"/>
        </w:rPr>
        <w:t>的</w:t>
      </w:r>
      <w:r w:rsidRPr="007F646F">
        <w:rPr>
          <w:rFonts w:eastAsia="Times New Roman"/>
          <w:color w:val="231F20"/>
          <w:sz w:val="24"/>
          <w:szCs w:val="24"/>
        </w:rPr>
        <w:t>;</w:t>
      </w:r>
    </w:p>
    <w:p w:rsidR="006867D4" w:rsidRPr="007F646F" w:rsidRDefault="006867D4" w:rsidP="006867D4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bCs/>
          <w:color w:val="231F20"/>
          <w:sz w:val="24"/>
          <w:szCs w:val="24"/>
        </w:rPr>
        <w:t>Социокультурные знания и умения</w:t>
      </w:r>
    </w:p>
    <w:p w:rsidR="006867D4" w:rsidRPr="007F646F" w:rsidRDefault="006867D4" w:rsidP="006867D4">
      <w:pPr>
        <w:spacing w:line="59" w:lineRule="exact"/>
        <w:rPr>
          <w:sz w:val="24"/>
          <w:szCs w:val="24"/>
        </w:rPr>
      </w:pPr>
    </w:p>
    <w:p w:rsidR="006867D4" w:rsidRPr="007F646F" w:rsidRDefault="006867D4" w:rsidP="006867D4">
      <w:pPr>
        <w:spacing w:line="245" w:lineRule="auto"/>
        <w:ind w:firstLine="227"/>
        <w:jc w:val="both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Социокультурные знания и умения представлены в виде сведений о традициях России и КНР, государственных и традиционных праздниках, выдающихся деятелях истории и культуры двух стран. Специальные задания стимулируют учеников расширять свой кругозор, осуществляя поиск информации</w:t>
      </w:r>
    </w:p>
    <w:p w:rsidR="006867D4" w:rsidRPr="007F646F" w:rsidRDefault="006867D4" w:rsidP="006867D4">
      <w:pPr>
        <w:spacing w:line="11" w:lineRule="exact"/>
        <w:rPr>
          <w:sz w:val="24"/>
          <w:szCs w:val="24"/>
        </w:rPr>
      </w:pPr>
    </w:p>
    <w:p w:rsidR="006867D4" w:rsidRPr="007F646F" w:rsidRDefault="006867D4" w:rsidP="006867D4">
      <w:pPr>
        <w:numPr>
          <w:ilvl w:val="0"/>
          <w:numId w:val="39"/>
        </w:numPr>
        <w:tabs>
          <w:tab w:val="left" w:pos="167"/>
        </w:tabs>
        <w:spacing w:line="241" w:lineRule="auto"/>
        <w:ind w:firstLine="9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стране изучаемого языка в дополнительных источниках информации, и находить межкультурные связи и различия в традициях России и Китая.</w:t>
      </w:r>
    </w:p>
    <w:p w:rsidR="000400BD" w:rsidRPr="007F646F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lastRenderedPageBreak/>
        <w:t xml:space="preserve">Выпускник научится употреблять в устной и письменной речи в ситуациях формального и неформального общения основные нормы речевого этикета, принятые в Китае; представлять родную страну и культуру на китайском языке; понимать социокультурные реалии при чтении и 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 в рамках изученного материала.</w:t>
      </w:r>
    </w:p>
    <w:p w:rsidR="000400BD" w:rsidRPr="007F646F" w:rsidRDefault="000400BD" w:rsidP="001A1C1D">
      <w:pPr>
        <w:spacing w:line="245" w:lineRule="auto"/>
        <w:jc w:val="both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i/>
          <w:color w:val="231F20"/>
          <w:sz w:val="24"/>
          <w:szCs w:val="24"/>
        </w:rPr>
        <w:t>Выпускник получит возможность научиться</w:t>
      </w:r>
      <w:r w:rsidRPr="007F646F">
        <w:rPr>
          <w:rFonts w:eastAsia="Times New Roman"/>
          <w:color w:val="231F20"/>
          <w:sz w:val="24"/>
          <w:szCs w:val="24"/>
        </w:rPr>
        <w:t xml:space="preserve"> использовать социокультурные реалии при создании устных и письменных высказываний; находить сходство и различия в традициях России и Китая.</w:t>
      </w:r>
    </w:p>
    <w:p w:rsidR="00970650" w:rsidRPr="007F646F" w:rsidRDefault="00970650" w:rsidP="00970650">
      <w:pPr>
        <w:rPr>
          <w:sz w:val="24"/>
          <w:szCs w:val="24"/>
        </w:rPr>
      </w:pPr>
      <w:r w:rsidRPr="007F646F">
        <w:rPr>
          <w:rFonts w:ascii="Gabriola" w:eastAsia="Gabriola" w:hAnsi="Gabriola" w:cs="Gabriola"/>
          <w:bCs/>
          <w:color w:val="231F20"/>
          <w:sz w:val="24"/>
          <w:szCs w:val="24"/>
        </w:rPr>
        <w:t>Компенсаторные умения</w:t>
      </w:r>
    </w:p>
    <w:p w:rsidR="00970650" w:rsidRPr="007F646F" w:rsidRDefault="00970650" w:rsidP="00970650">
      <w:pPr>
        <w:spacing w:line="59" w:lineRule="exact"/>
        <w:rPr>
          <w:sz w:val="24"/>
          <w:szCs w:val="24"/>
        </w:rPr>
      </w:pPr>
    </w:p>
    <w:p w:rsidR="000B3AFF" w:rsidRPr="007F646F" w:rsidRDefault="00970650" w:rsidP="00970650">
      <w:pPr>
        <w:spacing w:line="247" w:lineRule="auto"/>
        <w:ind w:left="240"/>
        <w:rPr>
          <w:rFonts w:eastAsia="Times New Roman"/>
          <w:color w:val="231F20"/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 xml:space="preserve">Компенсаторные умения реализуются в диалоговой коммуникации на уроке. </w:t>
      </w:r>
    </w:p>
    <w:p w:rsidR="00970650" w:rsidRPr="007F646F" w:rsidRDefault="00970650" w:rsidP="00970650">
      <w:pPr>
        <w:spacing w:line="247" w:lineRule="auto"/>
        <w:ind w:left="240"/>
        <w:rPr>
          <w:sz w:val="24"/>
          <w:szCs w:val="24"/>
        </w:rPr>
      </w:pPr>
      <w:r w:rsidRPr="007F646F">
        <w:rPr>
          <w:rFonts w:eastAsia="Times New Roman"/>
          <w:b/>
          <w:bCs/>
          <w:color w:val="231F20"/>
          <w:sz w:val="24"/>
          <w:szCs w:val="24"/>
        </w:rPr>
        <w:t xml:space="preserve">Выпускник научится </w:t>
      </w:r>
      <w:r w:rsidRPr="007F646F">
        <w:rPr>
          <w:rFonts w:eastAsia="Times New Roman"/>
          <w:color w:val="231F20"/>
          <w:sz w:val="24"/>
          <w:szCs w:val="24"/>
        </w:rPr>
        <w:t>добиваться взаимопонимания и выходить из затрудни-</w:t>
      </w:r>
    </w:p>
    <w:p w:rsidR="00970650" w:rsidRPr="007F646F" w:rsidRDefault="00970650" w:rsidP="00970650">
      <w:pPr>
        <w:spacing w:line="235" w:lineRule="auto"/>
        <w:rPr>
          <w:sz w:val="24"/>
          <w:szCs w:val="24"/>
        </w:rPr>
      </w:pPr>
      <w:r w:rsidRPr="007F646F">
        <w:rPr>
          <w:rFonts w:eastAsia="Times New Roman"/>
          <w:color w:val="231F20"/>
          <w:sz w:val="24"/>
          <w:szCs w:val="24"/>
        </w:rPr>
        <w:t>тельного положения, связанного с дефицитом языковых средств.</w:t>
      </w:r>
    </w:p>
    <w:p w:rsidR="00970650" w:rsidRPr="007F646F" w:rsidRDefault="00970650" w:rsidP="00970650">
      <w:pPr>
        <w:spacing w:line="14" w:lineRule="exact"/>
        <w:rPr>
          <w:sz w:val="24"/>
          <w:szCs w:val="24"/>
        </w:rPr>
      </w:pPr>
    </w:p>
    <w:p w:rsidR="00970650" w:rsidRPr="007F646F" w:rsidRDefault="00970650" w:rsidP="00970650">
      <w:pPr>
        <w:spacing w:line="244" w:lineRule="auto"/>
        <w:ind w:firstLine="227"/>
        <w:jc w:val="both"/>
        <w:rPr>
          <w:sz w:val="24"/>
          <w:szCs w:val="24"/>
        </w:rPr>
      </w:pPr>
      <w:r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Выпускник получит возможность научиться </w:t>
      </w:r>
      <w:r w:rsidRPr="007F646F">
        <w:rPr>
          <w:rFonts w:eastAsia="Times New Roman"/>
          <w:color w:val="231F20"/>
          <w:sz w:val="24"/>
          <w:szCs w:val="24"/>
        </w:rPr>
        <w:t>использовать перифраз,</w:t>
      </w:r>
      <w:r w:rsidRPr="007F646F">
        <w:rPr>
          <w:rFonts w:eastAsia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7F646F">
        <w:rPr>
          <w:rFonts w:eastAsia="Times New Roman"/>
          <w:color w:val="231F20"/>
          <w:sz w:val="24"/>
          <w:szCs w:val="24"/>
        </w:rPr>
        <w:t xml:space="preserve">синонимические и антонимические средства при говорении; пользоваться языковой и контекстуальной догадкой при </w:t>
      </w:r>
      <w:proofErr w:type="spellStart"/>
      <w:r w:rsidRPr="007F646F">
        <w:rPr>
          <w:rFonts w:eastAsia="Times New Roman"/>
          <w:color w:val="231F20"/>
          <w:sz w:val="24"/>
          <w:szCs w:val="24"/>
        </w:rPr>
        <w:t>аудировании</w:t>
      </w:r>
      <w:proofErr w:type="spellEnd"/>
      <w:r w:rsidRPr="007F646F">
        <w:rPr>
          <w:rFonts w:eastAsia="Times New Roman"/>
          <w:color w:val="231F20"/>
          <w:sz w:val="24"/>
          <w:szCs w:val="24"/>
        </w:rPr>
        <w:t xml:space="preserve"> и чтении.</w:t>
      </w:r>
    </w:p>
    <w:p w:rsidR="00970650" w:rsidRPr="00970650" w:rsidRDefault="00970650" w:rsidP="00970650">
      <w:pPr>
        <w:spacing w:line="23" w:lineRule="exact"/>
        <w:rPr>
          <w:sz w:val="28"/>
          <w:szCs w:val="28"/>
        </w:rPr>
      </w:pPr>
    </w:p>
    <w:p w:rsidR="005E6140" w:rsidRDefault="005E6140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76137D" w:rsidRDefault="0076137D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76137D" w:rsidRPr="0076137D" w:rsidRDefault="0076137D" w:rsidP="0076137D">
      <w:pPr>
        <w:tabs>
          <w:tab w:val="left" w:pos="277"/>
        </w:tabs>
        <w:spacing w:line="185" w:lineRule="auto"/>
        <w:ind w:left="10" w:right="192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         </w:t>
      </w:r>
      <w:r w:rsidR="001A1C1D">
        <w:rPr>
          <w:rFonts w:ascii="Gabriola" w:eastAsia="Gabriola" w:hAnsi="Gabriola" w:cs="Gabriola"/>
          <w:b/>
          <w:bCs/>
          <w:color w:val="231F20"/>
          <w:sz w:val="28"/>
          <w:szCs w:val="28"/>
        </w:rPr>
        <w:t>3.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Pr="0076137D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СОДЕРЖАНИЕ УЧЕБНОГО КУРСА «КИТАЙСКИЙ ЯЗЫК (ВТОРОЙ ИНОСТРАННЫЙ ЯЗЫК)»</w:t>
      </w:r>
    </w:p>
    <w:p w:rsidR="0076137D" w:rsidRPr="00970650" w:rsidRDefault="0076137D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B328C6" w:rsidRPr="001A1C1D" w:rsidRDefault="00B328C6" w:rsidP="00B328C6">
      <w:pPr>
        <w:spacing w:line="254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Освоение предмета «Китайский язык» в основной школе предполагает применение коммуникативного подхода в обучении китайскому языку.</w:t>
      </w:r>
    </w:p>
    <w:p w:rsidR="00B328C6" w:rsidRPr="001A1C1D" w:rsidRDefault="00FF46C5" w:rsidP="00FF46C5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28C6" w:rsidRPr="001A1C1D">
        <w:rPr>
          <w:rFonts w:eastAsia="Times New Roman"/>
          <w:color w:val="231F20"/>
          <w:sz w:val="24"/>
          <w:szCs w:val="24"/>
        </w:rPr>
        <w:t>Учебный предмет «Китайский язык»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B328C6" w:rsidRPr="001A1C1D" w:rsidRDefault="00B328C6" w:rsidP="00B328C6">
      <w:pPr>
        <w:spacing w:line="8" w:lineRule="exact"/>
        <w:rPr>
          <w:sz w:val="24"/>
          <w:szCs w:val="24"/>
        </w:rPr>
      </w:pPr>
    </w:p>
    <w:p w:rsidR="00B328C6" w:rsidRPr="001A1C1D" w:rsidRDefault="00B328C6" w:rsidP="00B328C6">
      <w:pPr>
        <w:spacing w:line="253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 xml:space="preserve">Освоение учебного предмета «Китайский язык (второй иностранный язык)» направлено на достижение обучающимися </w:t>
      </w:r>
      <w:proofErr w:type="spellStart"/>
      <w:r w:rsidRPr="001A1C1D">
        <w:rPr>
          <w:rFonts w:eastAsia="Times New Roman"/>
          <w:color w:val="231F20"/>
          <w:sz w:val="24"/>
          <w:szCs w:val="24"/>
        </w:rPr>
        <w:t>допорогового</w:t>
      </w:r>
      <w:proofErr w:type="spellEnd"/>
      <w:r w:rsidRPr="001A1C1D">
        <w:rPr>
          <w:rFonts w:eastAsia="Times New Roman"/>
          <w:color w:val="231F20"/>
          <w:sz w:val="24"/>
          <w:szCs w:val="24"/>
        </w:rPr>
        <w:t xml:space="preserve"> уровня иноязычной коммуникативной компетенции, позволяющего общаться на китайском языке в устной и письменной формах в пределах тематики и языкового материала основной школы как с носителями китайского языка, так и с представителями других стран, которые используют китайский язык как средство межличностного и межкультурного общения.</w:t>
      </w:r>
    </w:p>
    <w:p w:rsidR="00126637" w:rsidRPr="001A1C1D" w:rsidRDefault="00126637" w:rsidP="00126637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bCs/>
          <w:color w:val="231F20"/>
          <w:sz w:val="24"/>
          <w:szCs w:val="24"/>
        </w:rPr>
        <w:t>Предметное содержание речи</w:t>
      </w:r>
    </w:p>
    <w:p w:rsidR="00126637" w:rsidRPr="001A1C1D" w:rsidRDefault="00126637" w:rsidP="00126637">
      <w:pPr>
        <w:spacing w:line="63" w:lineRule="exact"/>
        <w:rPr>
          <w:sz w:val="24"/>
          <w:szCs w:val="24"/>
        </w:rPr>
      </w:pPr>
    </w:p>
    <w:p w:rsidR="00126637" w:rsidRPr="001A1C1D" w:rsidRDefault="00126637" w:rsidP="00126637">
      <w:pPr>
        <w:spacing w:line="244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t xml:space="preserve">Моя семья. </w:t>
      </w:r>
      <w:r w:rsidRPr="001A1C1D">
        <w:rPr>
          <w:rFonts w:eastAsia="Times New Roman"/>
          <w:color w:val="231F20"/>
          <w:sz w:val="24"/>
          <w:szCs w:val="24"/>
        </w:rPr>
        <w:t>Взаимоотношения в семье. Конфликтные ситуации и способы</w:t>
      </w:r>
      <w:r w:rsidRPr="001A1C1D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Pr="001A1C1D">
        <w:rPr>
          <w:rFonts w:eastAsia="Times New Roman"/>
          <w:color w:val="231F20"/>
          <w:sz w:val="24"/>
          <w:szCs w:val="24"/>
        </w:rPr>
        <w:t>их решения.</w:t>
      </w:r>
    </w:p>
    <w:p w:rsidR="00126637" w:rsidRPr="001A1C1D" w:rsidRDefault="00FF46C5" w:rsidP="00FF46C5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637" w:rsidRPr="001A1C1D">
        <w:rPr>
          <w:rFonts w:eastAsia="Times New Roman"/>
          <w:b/>
          <w:bCs/>
          <w:color w:val="231F20"/>
          <w:sz w:val="24"/>
          <w:szCs w:val="24"/>
        </w:rPr>
        <w:t xml:space="preserve">Мои друзья. </w:t>
      </w:r>
      <w:r w:rsidR="00126637" w:rsidRPr="001A1C1D">
        <w:rPr>
          <w:rFonts w:eastAsia="Times New Roman"/>
          <w:color w:val="231F20"/>
          <w:sz w:val="24"/>
          <w:szCs w:val="24"/>
        </w:rPr>
        <w:t>Лучший друг/подруга. В</w:t>
      </w:r>
      <w:r w:rsidR="00D72DCE" w:rsidRPr="001A1C1D">
        <w:rPr>
          <w:rFonts w:eastAsia="Times New Roman"/>
          <w:color w:val="231F20"/>
          <w:sz w:val="24"/>
          <w:szCs w:val="24"/>
        </w:rPr>
        <w:t>нешность и черты характера. Меж</w:t>
      </w:r>
      <w:r w:rsidR="00126637" w:rsidRPr="001A1C1D">
        <w:rPr>
          <w:rFonts w:eastAsia="Times New Roman"/>
          <w:color w:val="231F20"/>
          <w:sz w:val="24"/>
          <w:szCs w:val="24"/>
        </w:rPr>
        <w:t>личностные взаимоотношения с друзьями и в школе.</w:t>
      </w:r>
    </w:p>
    <w:p w:rsidR="00126637" w:rsidRPr="001A1C1D" w:rsidRDefault="00126637" w:rsidP="00126637">
      <w:pPr>
        <w:spacing w:line="10" w:lineRule="exact"/>
        <w:rPr>
          <w:sz w:val="24"/>
          <w:szCs w:val="24"/>
        </w:rPr>
      </w:pPr>
    </w:p>
    <w:p w:rsidR="00126637" w:rsidRPr="001A1C1D" w:rsidRDefault="00FF46C5" w:rsidP="00FF46C5">
      <w:pPr>
        <w:spacing w:line="254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t xml:space="preserve">   </w:t>
      </w:r>
      <w:r w:rsidR="00126637" w:rsidRPr="001A1C1D">
        <w:rPr>
          <w:rFonts w:eastAsia="Times New Roman"/>
          <w:b/>
          <w:bCs/>
          <w:color w:val="231F20"/>
          <w:sz w:val="24"/>
          <w:szCs w:val="24"/>
        </w:rPr>
        <w:t xml:space="preserve">Свободное время. </w:t>
      </w:r>
      <w:r w:rsidR="00126637" w:rsidRPr="001A1C1D">
        <w:rPr>
          <w:rFonts w:eastAsia="Times New Roman"/>
          <w:color w:val="231F20"/>
          <w:sz w:val="24"/>
          <w:szCs w:val="24"/>
        </w:rPr>
        <w:t>Досуг и увлечения (музыка, чтение; посещение театра,</w:t>
      </w:r>
      <w:r w:rsidR="00126637" w:rsidRPr="001A1C1D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126637" w:rsidRPr="001A1C1D">
        <w:rPr>
          <w:rFonts w:eastAsia="Times New Roman"/>
          <w:color w:val="231F20"/>
          <w:sz w:val="24"/>
          <w:szCs w:val="24"/>
        </w:rPr>
        <w:t>кинотеатра, музея, выставки). Виды отдыха. Поход по магазинам. Домашние питомцы.</w:t>
      </w:r>
    </w:p>
    <w:p w:rsidR="00126637" w:rsidRPr="001A1C1D" w:rsidRDefault="00FF46C5" w:rsidP="00FF46C5">
      <w:pPr>
        <w:spacing w:line="24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637" w:rsidRPr="001A1C1D">
        <w:rPr>
          <w:rFonts w:eastAsia="Times New Roman"/>
          <w:b/>
          <w:bCs/>
          <w:color w:val="231F20"/>
          <w:sz w:val="24"/>
          <w:szCs w:val="24"/>
        </w:rPr>
        <w:t xml:space="preserve">Здоровый образ жизни. </w:t>
      </w:r>
      <w:r w:rsidR="00126637" w:rsidRPr="001A1C1D">
        <w:rPr>
          <w:rFonts w:eastAsia="Times New Roman"/>
          <w:color w:val="231F20"/>
          <w:sz w:val="24"/>
          <w:szCs w:val="24"/>
        </w:rPr>
        <w:t>Режим труда и отдыха, занятия спортом, здоровое</w:t>
      </w:r>
      <w:r w:rsidR="00126637" w:rsidRPr="001A1C1D">
        <w:rPr>
          <w:rFonts w:eastAsia="Times New Roman"/>
          <w:b/>
          <w:bCs/>
          <w:color w:val="231F20"/>
          <w:sz w:val="24"/>
          <w:szCs w:val="24"/>
        </w:rPr>
        <w:t xml:space="preserve"> </w:t>
      </w:r>
      <w:r w:rsidR="00126637" w:rsidRPr="001A1C1D">
        <w:rPr>
          <w:rFonts w:eastAsia="Times New Roman"/>
          <w:color w:val="231F20"/>
          <w:sz w:val="24"/>
          <w:szCs w:val="24"/>
        </w:rPr>
        <w:t>питание, отказ от вредных привычек.</w:t>
      </w:r>
    </w:p>
    <w:p w:rsidR="00126637" w:rsidRPr="001A1C1D" w:rsidRDefault="00126637" w:rsidP="00126637">
      <w:pPr>
        <w:spacing w:line="10" w:lineRule="exact"/>
        <w:rPr>
          <w:sz w:val="24"/>
          <w:szCs w:val="24"/>
        </w:rPr>
      </w:pPr>
    </w:p>
    <w:p w:rsidR="00126637" w:rsidRPr="001A1C1D" w:rsidRDefault="00126637" w:rsidP="00126637">
      <w:pPr>
        <w:spacing w:line="244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t xml:space="preserve">Спорт. </w:t>
      </w:r>
      <w:r w:rsidRPr="001A1C1D">
        <w:rPr>
          <w:rFonts w:eastAsia="Times New Roman"/>
          <w:color w:val="231F20"/>
          <w:sz w:val="24"/>
          <w:szCs w:val="24"/>
        </w:rPr>
        <w:t>Виды спорта. Спортивные игры. Спортивные соревнования. Олимпиада.</w:t>
      </w:r>
    </w:p>
    <w:p w:rsidR="00126637" w:rsidRPr="001A1C1D" w:rsidRDefault="00FF46C5" w:rsidP="00FF46C5">
      <w:pPr>
        <w:spacing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6637" w:rsidRPr="001A1C1D">
        <w:rPr>
          <w:rFonts w:eastAsia="Times New Roman"/>
          <w:b/>
          <w:bCs/>
          <w:color w:val="231F20"/>
          <w:sz w:val="24"/>
          <w:szCs w:val="24"/>
        </w:rPr>
        <w:t xml:space="preserve">Школа. </w:t>
      </w:r>
      <w:r w:rsidR="00126637" w:rsidRPr="001A1C1D">
        <w:rPr>
          <w:rFonts w:eastAsia="Times New Roman"/>
          <w:color w:val="231F20"/>
          <w:sz w:val="24"/>
          <w:szCs w:val="24"/>
        </w:rPr>
        <w:t>Школьная жизнь. Правила поведения в школе. Изучаемые предметы и отношение к ним. Внеклассные мероприятия. Кружки. Каникулы. Переписка с зарубежными сверстниками.</w:t>
      </w:r>
    </w:p>
    <w:p w:rsidR="00126637" w:rsidRPr="001A1C1D" w:rsidRDefault="00126637" w:rsidP="00126637">
      <w:pPr>
        <w:spacing w:line="9" w:lineRule="exact"/>
        <w:rPr>
          <w:sz w:val="24"/>
          <w:szCs w:val="24"/>
        </w:rPr>
      </w:pPr>
    </w:p>
    <w:p w:rsidR="00126637" w:rsidRPr="001A1C1D" w:rsidRDefault="00126637" w:rsidP="00126637">
      <w:pPr>
        <w:spacing w:line="248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t xml:space="preserve">Выбор профессии. </w:t>
      </w:r>
      <w:r w:rsidRPr="001A1C1D">
        <w:rPr>
          <w:rFonts w:eastAsia="Times New Roman"/>
          <w:color w:val="231F20"/>
          <w:sz w:val="24"/>
          <w:szCs w:val="24"/>
        </w:rPr>
        <w:t>Мир профессий. Проблема выбора профессии. Роль иностранного языка в планах на будущее.</w:t>
      </w:r>
    </w:p>
    <w:p w:rsidR="00CC4E3B" w:rsidRPr="001A1C1D" w:rsidRDefault="00CC4E3B" w:rsidP="00CC4E3B">
      <w:pPr>
        <w:ind w:left="240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lastRenderedPageBreak/>
        <w:t xml:space="preserve">Путешествия. </w:t>
      </w:r>
      <w:r w:rsidRPr="001A1C1D">
        <w:rPr>
          <w:rFonts w:eastAsia="Times New Roman"/>
          <w:color w:val="231F20"/>
          <w:sz w:val="24"/>
          <w:szCs w:val="24"/>
        </w:rPr>
        <w:t>Путешествия по России и Китаю. Транспорт.</w:t>
      </w:r>
    </w:p>
    <w:p w:rsidR="00CC4E3B" w:rsidRPr="001A1C1D" w:rsidRDefault="00CC4E3B" w:rsidP="00CC4E3B">
      <w:pPr>
        <w:spacing w:line="248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t xml:space="preserve">Окружающий мир. </w:t>
      </w:r>
      <w:r w:rsidRPr="001A1C1D">
        <w:rPr>
          <w:rFonts w:eastAsia="Times New Roman"/>
          <w:color w:val="231F20"/>
          <w:sz w:val="24"/>
          <w:szCs w:val="24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CC4E3B" w:rsidRPr="001A1C1D" w:rsidRDefault="00CC4E3B" w:rsidP="00CC4E3B">
      <w:pPr>
        <w:spacing w:line="4" w:lineRule="exact"/>
        <w:rPr>
          <w:sz w:val="24"/>
          <w:szCs w:val="24"/>
        </w:rPr>
      </w:pPr>
    </w:p>
    <w:p w:rsidR="00CC4E3B" w:rsidRPr="001A1C1D" w:rsidRDefault="00CC4E3B" w:rsidP="00CC4E3B">
      <w:pPr>
        <w:tabs>
          <w:tab w:val="left" w:pos="1280"/>
          <w:tab w:val="left" w:pos="2360"/>
          <w:tab w:val="left" w:pos="3880"/>
          <w:tab w:val="left" w:pos="4520"/>
          <w:tab w:val="left" w:pos="5420"/>
          <w:tab w:val="left" w:pos="6480"/>
        </w:tabs>
        <w:ind w:left="240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t>Средства</w:t>
      </w:r>
      <w:r w:rsidRPr="001A1C1D">
        <w:rPr>
          <w:rFonts w:eastAsia="Times New Roman"/>
          <w:b/>
          <w:bCs/>
          <w:color w:val="231F20"/>
          <w:sz w:val="24"/>
          <w:szCs w:val="24"/>
        </w:rPr>
        <w:tab/>
        <w:t>массовой</w:t>
      </w:r>
      <w:r w:rsidRPr="001A1C1D">
        <w:rPr>
          <w:rFonts w:eastAsia="Times New Roman"/>
          <w:b/>
          <w:bCs/>
          <w:color w:val="231F20"/>
          <w:sz w:val="24"/>
          <w:szCs w:val="24"/>
        </w:rPr>
        <w:tab/>
        <w:t>информации.</w:t>
      </w:r>
      <w:r w:rsidRPr="001A1C1D">
        <w:rPr>
          <w:sz w:val="24"/>
          <w:szCs w:val="24"/>
        </w:rPr>
        <w:tab/>
      </w:r>
      <w:r w:rsidRPr="001A1C1D">
        <w:rPr>
          <w:rFonts w:eastAsia="Times New Roman"/>
          <w:color w:val="231F20"/>
          <w:sz w:val="24"/>
          <w:szCs w:val="24"/>
        </w:rPr>
        <w:t>Роль</w:t>
      </w:r>
      <w:r w:rsidRPr="001A1C1D">
        <w:rPr>
          <w:rFonts w:eastAsia="Times New Roman"/>
          <w:color w:val="231F20"/>
          <w:sz w:val="24"/>
          <w:szCs w:val="24"/>
        </w:rPr>
        <w:tab/>
        <w:t>средств</w:t>
      </w:r>
      <w:r w:rsidRPr="001A1C1D">
        <w:rPr>
          <w:rFonts w:eastAsia="Times New Roman"/>
          <w:color w:val="231F20"/>
          <w:sz w:val="24"/>
          <w:szCs w:val="24"/>
        </w:rPr>
        <w:tab/>
        <w:t>массовой</w:t>
      </w:r>
      <w:r w:rsidRPr="001A1C1D">
        <w:rPr>
          <w:rFonts w:eastAsia="Times New Roman"/>
          <w:color w:val="231F20"/>
          <w:sz w:val="24"/>
          <w:szCs w:val="24"/>
        </w:rPr>
        <w:tab/>
        <w:t>информации</w:t>
      </w:r>
    </w:p>
    <w:p w:rsidR="00CC4E3B" w:rsidRPr="001A1C1D" w:rsidRDefault="00CC4E3B" w:rsidP="00CC4E3B">
      <w:pPr>
        <w:spacing w:line="14" w:lineRule="exact"/>
        <w:rPr>
          <w:sz w:val="24"/>
          <w:szCs w:val="24"/>
        </w:rPr>
      </w:pPr>
    </w:p>
    <w:p w:rsidR="00CC4E3B" w:rsidRPr="001A1C1D" w:rsidRDefault="00CC4E3B" w:rsidP="00CC4E3B">
      <w:pPr>
        <w:numPr>
          <w:ilvl w:val="0"/>
          <w:numId w:val="41"/>
        </w:numPr>
        <w:tabs>
          <w:tab w:val="left" w:pos="162"/>
        </w:tabs>
        <w:spacing w:line="243" w:lineRule="auto"/>
        <w:ind w:firstLine="9"/>
        <w:rPr>
          <w:rFonts w:eastAsia="Times New Roman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жизни общества. Средства массовой информации: пресса, телевидение, Интернет.</w:t>
      </w:r>
    </w:p>
    <w:p w:rsidR="00CC4E3B" w:rsidRPr="001A1C1D" w:rsidRDefault="00FF46C5" w:rsidP="00FF46C5">
      <w:pPr>
        <w:spacing w:line="252" w:lineRule="auto"/>
        <w:jc w:val="both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    </w:t>
      </w:r>
      <w:r w:rsidR="00CC4E3B" w:rsidRPr="001A1C1D">
        <w:rPr>
          <w:rFonts w:eastAsia="Times New Roman"/>
          <w:b/>
          <w:bCs/>
          <w:color w:val="231F20"/>
          <w:sz w:val="24"/>
          <w:szCs w:val="24"/>
        </w:rPr>
        <w:t xml:space="preserve">Страны изучаемого языка и родная страна. </w:t>
      </w:r>
      <w:r w:rsidR="00CC4E3B" w:rsidRPr="001A1C1D">
        <w:rPr>
          <w:rFonts w:eastAsia="Times New Roman"/>
          <w:color w:val="231F20"/>
          <w:sz w:val="24"/>
          <w:szCs w:val="24"/>
        </w:rPr>
        <w:t>Россия и Китай, столицы, крупные города. Государственные символы России и КНР.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обычаи, литература и кинематограф. Выдающиеся люди и их вклад в науку и мировую культуру.</w:t>
      </w:r>
    </w:p>
    <w:p w:rsidR="00AE756D" w:rsidRPr="001A1C1D" w:rsidRDefault="00AE756D" w:rsidP="00AE756D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b/>
          <w:bCs/>
          <w:color w:val="231F20"/>
          <w:sz w:val="24"/>
          <w:szCs w:val="24"/>
        </w:rPr>
        <w:t>Коммуникативные умения</w:t>
      </w:r>
    </w:p>
    <w:p w:rsidR="00AE756D" w:rsidRPr="001A1C1D" w:rsidRDefault="00AE756D" w:rsidP="00AE756D">
      <w:pPr>
        <w:spacing w:line="213" w:lineRule="auto"/>
        <w:rPr>
          <w:sz w:val="24"/>
          <w:szCs w:val="24"/>
        </w:rPr>
      </w:pPr>
      <w:r w:rsidRPr="001A1C1D">
        <w:rPr>
          <w:rFonts w:ascii="Gabriola" w:eastAsia="Gabriola" w:hAnsi="Gabriola" w:cs="Gabriola"/>
          <w:color w:val="231F20"/>
          <w:sz w:val="24"/>
          <w:szCs w:val="24"/>
        </w:rPr>
        <w:t>Говорение</w:t>
      </w:r>
    </w:p>
    <w:p w:rsidR="00AE756D" w:rsidRPr="001A1C1D" w:rsidRDefault="00AE756D" w:rsidP="00AE756D">
      <w:pPr>
        <w:spacing w:line="66" w:lineRule="exact"/>
        <w:rPr>
          <w:sz w:val="24"/>
          <w:szCs w:val="24"/>
        </w:rPr>
      </w:pPr>
    </w:p>
    <w:p w:rsidR="00AE756D" w:rsidRPr="001A1C1D" w:rsidRDefault="00AE756D" w:rsidP="00AE756D">
      <w:pPr>
        <w:ind w:left="240"/>
        <w:rPr>
          <w:sz w:val="24"/>
          <w:szCs w:val="24"/>
        </w:rPr>
      </w:pPr>
      <w:r w:rsidRPr="001A1C1D">
        <w:rPr>
          <w:rFonts w:eastAsia="Times New Roman"/>
          <w:b/>
          <w:bCs/>
          <w:color w:val="231F20"/>
          <w:sz w:val="24"/>
          <w:szCs w:val="24"/>
        </w:rPr>
        <w:t>Диалогическая речь</w:t>
      </w:r>
    </w:p>
    <w:p w:rsidR="00AE756D" w:rsidRPr="001A1C1D" w:rsidRDefault="00AE756D" w:rsidP="00AE756D">
      <w:pPr>
        <w:spacing w:line="14" w:lineRule="exact"/>
        <w:rPr>
          <w:sz w:val="24"/>
          <w:szCs w:val="24"/>
        </w:rPr>
      </w:pPr>
    </w:p>
    <w:p w:rsidR="00AE756D" w:rsidRPr="001A1C1D" w:rsidRDefault="00AE756D" w:rsidP="00AE756D">
      <w:pPr>
        <w:spacing w:line="250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Формирование и развитие диалогической речи в рамках изучаемого п</w:t>
      </w:r>
      <w:r w:rsidR="00496E31" w:rsidRPr="001A1C1D">
        <w:rPr>
          <w:rFonts w:eastAsia="Times New Roman"/>
          <w:color w:val="231F20"/>
          <w:sz w:val="24"/>
          <w:szCs w:val="24"/>
        </w:rPr>
        <w:t>ред</w:t>
      </w:r>
      <w:r w:rsidRPr="001A1C1D">
        <w:rPr>
          <w:rFonts w:eastAsia="Times New Roman"/>
          <w:color w:val="231F20"/>
          <w:sz w:val="24"/>
          <w:szCs w:val="24"/>
        </w:rPr>
        <w:t>метного содержания речи: умение вести диа</w:t>
      </w:r>
      <w:r w:rsidR="00C2689C" w:rsidRPr="001A1C1D">
        <w:rPr>
          <w:rFonts w:eastAsia="Times New Roman"/>
          <w:color w:val="231F20"/>
          <w:sz w:val="24"/>
          <w:szCs w:val="24"/>
        </w:rPr>
        <w:t>логи разного характера — этикет</w:t>
      </w:r>
      <w:r w:rsidRPr="001A1C1D">
        <w:rPr>
          <w:rFonts w:eastAsia="Times New Roman"/>
          <w:color w:val="231F20"/>
          <w:sz w:val="24"/>
          <w:szCs w:val="24"/>
        </w:rPr>
        <w:t>ный, диалог-расспрос, диалог — побуждение к действию, диалог — обмен мнениями и комбинированный диалог.</w:t>
      </w:r>
    </w:p>
    <w:p w:rsidR="00AE756D" w:rsidRPr="001A1C1D" w:rsidRDefault="00AE756D" w:rsidP="00AE756D">
      <w:pPr>
        <w:spacing w:line="5" w:lineRule="exact"/>
        <w:rPr>
          <w:sz w:val="24"/>
          <w:szCs w:val="24"/>
        </w:rPr>
      </w:pPr>
    </w:p>
    <w:p w:rsidR="00AE756D" w:rsidRPr="001A1C1D" w:rsidRDefault="00AE756D" w:rsidP="00AE756D">
      <w:pPr>
        <w:ind w:left="240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Объем диалога: от 3 реплик (5—7 классы) до 5—7 реплик (8—9 классы) со</w:t>
      </w:r>
    </w:p>
    <w:p w:rsidR="00AE756D" w:rsidRPr="001A1C1D" w:rsidRDefault="00AE756D" w:rsidP="00AE756D">
      <w:pPr>
        <w:spacing w:line="12" w:lineRule="exact"/>
        <w:rPr>
          <w:sz w:val="24"/>
          <w:szCs w:val="24"/>
        </w:rPr>
      </w:pPr>
    </w:p>
    <w:p w:rsidR="00AE756D" w:rsidRPr="001A1C1D" w:rsidRDefault="00AE756D" w:rsidP="00AE756D">
      <w:pPr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стороны каждого учащегося. Продолжительность диалога: до 2,5—3,5 минут.</w:t>
      </w:r>
    </w:p>
    <w:p w:rsidR="00C2689C" w:rsidRPr="001A1C1D" w:rsidRDefault="00C2689C" w:rsidP="00C2689C">
      <w:pPr>
        <w:rPr>
          <w:sz w:val="24"/>
          <w:szCs w:val="24"/>
        </w:rPr>
      </w:pPr>
      <w:proofErr w:type="spellStart"/>
      <w:r w:rsidRPr="001A1C1D">
        <w:rPr>
          <w:rFonts w:ascii="Gabriola" w:eastAsia="Gabriola" w:hAnsi="Gabriola" w:cs="Gabriola"/>
          <w:color w:val="231F20"/>
          <w:sz w:val="24"/>
          <w:szCs w:val="24"/>
        </w:rPr>
        <w:t>Аудирование</w:t>
      </w:r>
      <w:proofErr w:type="spellEnd"/>
    </w:p>
    <w:p w:rsidR="00C2689C" w:rsidRPr="001A1C1D" w:rsidRDefault="00C2689C" w:rsidP="00C2689C">
      <w:pPr>
        <w:spacing w:line="61" w:lineRule="exact"/>
        <w:rPr>
          <w:sz w:val="24"/>
          <w:szCs w:val="24"/>
        </w:rPr>
      </w:pPr>
    </w:p>
    <w:p w:rsidR="00C2689C" w:rsidRPr="001A1C1D" w:rsidRDefault="00C2689C" w:rsidP="00C2689C">
      <w:pPr>
        <w:ind w:left="240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1A1C1D">
        <w:rPr>
          <w:rFonts w:eastAsia="Times New Roman"/>
          <w:color w:val="231F20"/>
          <w:sz w:val="24"/>
          <w:szCs w:val="24"/>
        </w:rPr>
        <w:t>аудиотекстов</w:t>
      </w:r>
      <w:proofErr w:type="spellEnd"/>
    </w:p>
    <w:p w:rsidR="00C2689C" w:rsidRPr="001A1C1D" w:rsidRDefault="00C2689C" w:rsidP="00C2689C">
      <w:pPr>
        <w:spacing w:line="19" w:lineRule="exact"/>
        <w:rPr>
          <w:sz w:val="24"/>
          <w:szCs w:val="24"/>
        </w:rPr>
      </w:pPr>
    </w:p>
    <w:p w:rsidR="00C2689C" w:rsidRPr="001A1C1D" w:rsidRDefault="00C2689C" w:rsidP="00C2689C">
      <w:pPr>
        <w:numPr>
          <w:ilvl w:val="0"/>
          <w:numId w:val="42"/>
        </w:numPr>
        <w:tabs>
          <w:tab w:val="left" w:pos="153"/>
        </w:tabs>
        <w:spacing w:line="250" w:lineRule="auto"/>
        <w:ind w:firstLine="9"/>
        <w:jc w:val="both"/>
        <w:rPr>
          <w:rFonts w:eastAsia="Times New Roman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C2689C" w:rsidRPr="001A1C1D" w:rsidRDefault="00C2689C" w:rsidP="00C2689C">
      <w:pPr>
        <w:spacing w:line="5" w:lineRule="exact"/>
        <w:rPr>
          <w:rFonts w:eastAsia="Times New Roman"/>
          <w:color w:val="231F20"/>
          <w:sz w:val="24"/>
          <w:szCs w:val="24"/>
        </w:rPr>
      </w:pPr>
    </w:p>
    <w:p w:rsidR="00C2689C" w:rsidRPr="001A1C1D" w:rsidRDefault="00C2689C" w:rsidP="00C2689C">
      <w:pPr>
        <w:ind w:left="240"/>
        <w:rPr>
          <w:rFonts w:eastAsia="Times New Roman"/>
          <w:color w:val="231F20"/>
          <w:sz w:val="24"/>
          <w:szCs w:val="24"/>
        </w:rPr>
      </w:pPr>
      <w:r w:rsidRPr="001A1C1D">
        <w:rPr>
          <w:rFonts w:eastAsia="Times New Roman"/>
          <w:i/>
          <w:iCs/>
          <w:color w:val="231F20"/>
          <w:sz w:val="24"/>
          <w:szCs w:val="24"/>
        </w:rPr>
        <w:t>Стили текстов</w:t>
      </w:r>
      <w:r w:rsidRPr="001A1C1D">
        <w:rPr>
          <w:rFonts w:eastAsia="Times New Roman"/>
          <w:color w:val="231F20"/>
          <w:sz w:val="24"/>
          <w:szCs w:val="24"/>
        </w:rPr>
        <w:t>: художественный, информационный, научно-популярный.</w:t>
      </w:r>
    </w:p>
    <w:p w:rsidR="00C2689C" w:rsidRPr="001A1C1D" w:rsidRDefault="00C2689C" w:rsidP="00C2689C">
      <w:pPr>
        <w:spacing w:line="19" w:lineRule="exact"/>
        <w:rPr>
          <w:rFonts w:eastAsia="Times New Roman"/>
          <w:color w:val="231F20"/>
          <w:sz w:val="24"/>
          <w:szCs w:val="24"/>
        </w:rPr>
      </w:pPr>
    </w:p>
    <w:p w:rsidR="00C2689C" w:rsidRPr="001A1C1D" w:rsidRDefault="00C2689C" w:rsidP="00C2689C">
      <w:pPr>
        <w:spacing w:line="247" w:lineRule="auto"/>
        <w:ind w:firstLine="227"/>
        <w:rPr>
          <w:rFonts w:eastAsia="Times New Roman"/>
          <w:color w:val="231F20"/>
          <w:sz w:val="24"/>
          <w:szCs w:val="24"/>
        </w:rPr>
      </w:pPr>
      <w:r w:rsidRPr="001A1C1D">
        <w:rPr>
          <w:rFonts w:eastAsia="Times New Roman"/>
          <w:i/>
          <w:iCs/>
          <w:color w:val="231F20"/>
          <w:sz w:val="24"/>
          <w:szCs w:val="24"/>
        </w:rPr>
        <w:t>Жанры текстов</w:t>
      </w:r>
      <w:r w:rsidRPr="001A1C1D">
        <w:rPr>
          <w:rFonts w:eastAsia="Times New Roman"/>
          <w:color w:val="231F20"/>
          <w:sz w:val="24"/>
          <w:szCs w:val="24"/>
        </w:rPr>
        <w:t>: высказывания собеседников в ситуациях повседневного</w:t>
      </w:r>
      <w:r w:rsidRPr="001A1C1D">
        <w:rPr>
          <w:rFonts w:eastAsia="Times New Roman"/>
          <w:i/>
          <w:iCs/>
          <w:color w:val="231F20"/>
          <w:sz w:val="24"/>
          <w:szCs w:val="24"/>
        </w:rPr>
        <w:t xml:space="preserve"> </w:t>
      </w:r>
      <w:r w:rsidRPr="001A1C1D">
        <w:rPr>
          <w:rFonts w:eastAsia="Times New Roman"/>
          <w:color w:val="231F20"/>
          <w:sz w:val="24"/>
          <w:szCs w:val="24"/>
        </w:rPr>
        <w:t>общения, сообщение, беседа, интервью, объявление, реклама и др.</w:t>
      </w:r>
    </w:p>
    <w:p w:rsidR="00C2689C" w:rsidRPr="001A1C1D" w:rsidRDefault="00C2689C" w:rsidP="00C2689C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C2689C" w:rsidRPr="001A1C1D" w:rsidRDefault="00C2689C" w:rsidP="00C2689C">
      <w:pPr>
        <w:spacing w:line="247" w:lineRule="auto"/>
        <w:ind w:firstLine="227"/>
        <w:rPr>
          <w:rFonts w:eastAsia="Times New Roman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Содержание текстов соответствует возрастным особенностям и интересам учащихся и имеет образовательную и воспитательную ценность.</w:t>
      </w:r>
    </w:p>
    <w:p w:rsidR="00C2689C" w:rsidRPr="001A1C1D" w:rsidRDefault="00C2689C" w:rsidP="00C2689C">
      <w:pPr>
        <w:spacing w:line="13" w:lineRule="exact"/>
        <w:rPr>
          <w:rFonts w:eastAsia="Times New Roman"/>
          <w:color w:val="231F20"/>
          <w:sz w:val="24"/>
          <w:szCs w:val="24"/>
        </w:rPr>
      </w:pPr>
    </w:p>
    <w:p w:rsidR="00C2689C" w:rsidRPr="001A1C1D" w:rsidRDefault="00C2689C" w:rsidP="00C2689C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1A1C1D">
        <w:rPr>
          <w:rFonts w:eastAsia="Times New Roman"/>
          <w:color w:val="231F20"/>
          <w:sz w:val="24"/>
          <w:szCs w:val="24"/>
        </w:rPr>
        <w:t>Аудирование</w:t>
      </w:r>
      <w:proofErr w:type="spellEnd"/>
      <w:r w:rsidRPr="001A1C1D">
        <w:rPr>
          <w:rFonts w:eastAsia="Times New Roman"/>
          <w:color w:val="231F20"/>
          <w:sz w:val="24"/>
          <w:szCs w:val="24"/>
        </w:rPr>
        <w:t xml:space="preserve"> </w:t>
      </w:r>
      <w:r w:rsidRPr="001A1C1D">
        <w:rPr>
          <w:rFonts w:eastAsia="Times New Roman"/>
          <w:i/>
          <w:iCs/>
          <w:color w:val="231F20"/>
          <w:sz w:val="24"/>
          <w:szCs w:val="24"/>
        </w:rPr>
        <w:t>с пониманием основного содержания</w:t>
      </w:r>
      <w:r w:rsidRPr="001A1C1D">
        <w:rPr>
          <w:rFonts w:eastAsia="Times New Roman"/>
          <w:color w:val="231F20"/>
          <w:sz w:val="24"/>
          <w:szCs w:val="24"/>
        </w:rPr>
        <w:t xml:space="preserve">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1A1C1D">
        <w:rPr>
          <w:rFonts w:eastAsia="Times New Roman"/>
          <w:color w:val="231F20"/>
          <w:sz w:val="24"/>
          <w:szCs w:val="24"/>
        </w:rPr>
        <w:t>аудирования</w:t>
      </w:r>
      <w:proofErr w:type="spellEnd"/>
      <w:r w:rsidRPr="001A1C1D">
        <w:rPr>
          <w:rFonts w:eastAsia="Times New Roman"/>
          <w:color w:val="231F20"/>
          <w:sz w:val="24"/>
          <w:szCs w:val="24"/>
        </w:rPr>
        <w:t>: от 1 минуты (5—6 классы) до 2 (7—9 классы) минут.</w:t>
      </w:r>
    </w:p>
    <w:p w:rsidR="0084634E" w:rsidRPr="001A1C1D" w:rsidRDefault="0084634E" w:rsidP="0084634E">
      <w:pPr>
        <w:spacing w:line="250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1A1C1D">
        <w:rPr>
          <w:rFonts w:eastAsia="Times New Roman"/>
          <w:color w:val="231F20"/>
          <w:sz w:val="24"/>
          <w:szCs w:val="24"/>
        </w:rPr>
        <w:t>Аудирование</w:t>
      </w:r>
      <w:proofErr w:type="spellEnd"/>
      <w:r w:rsidRPr="001A1C1D">
        <w:rPr>
          <w:rFonts w:eastAsia="Times New Roman"/>
          <w:color w:val="231F20"/>
          <w:sz w:val="24"/>
          <w:szCs w:val="24"/>
        </w:rPr>
        <w:t xml:space="preserve"> </w:t>
      </w:r>
      <w:r w:rsidRPr="001A1C1D">
        <w:rPr>
          <w:rFonts w:eastAsia="Times New Roman"/>
          <w:i/>
          <w:iCs/>
          <w:color w:val="231F20"/>
          <w:sz w:val="24"/>
          <w:szCs w:val="24"/>
        </w:rPr>
        <w:t xml:space="preserve">с выборочным пониманием нужной/интересующей/запрашиваемой информации </w:t>
      </w:r>
      <w:r w:rsidRPr="001A1C1D">
        <w:rPr>
          <w:rFonts w:eastAsia="Times New Roman"/>
          <w:color w:val="231F20"/>
          <w:sz w:val="24"/>
          <w:szCs w:val="24"/>
        </w:rPr>
        <w:t>предполагает умение выделить значимую информацию в одном или нескольких несложных аутентичных коротких текстах.</w:t>
      </w:r>
    </w:p>
    <w:p w:rsidR="0084634E" w:rsidRPr="001A1C1D" w:rsidRDefault="0084634E" w:rsidP="0084634E">
      <w:pPr>
        <w:spacing w:line="11" w:lineRule="exact"/>
        <w:rPr>
          <w:rFonts w:eastAsia="Times New Roman"/>
          <w:color w:val="231F20"/>
          <w:sz w:val="24"/>
          <w:szCs w:val="24"/>
        </w:rPr>
      </w:pPr>
    </w:p>
    <w:p w:rsidR="00FF46C5" w:rsidRDefault="0084634E" w:rsidP="00FF46C5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proofErr w:type="spellStart"/>
      <w:r w:rsidRPr="001A1C1D">
        <w:rPr>
          <w:rFonts w:eastAsia="Times New Roman"/>
          <w:color w:val="231F20"/>
          <w:sz w:val="24"/>
          <w:szCs w:val="24"/>
        </w:rPr>
        <w:t>Аудирование</w:t>
      </w:r>
      <w:proofErr w:type="spellEnd"/>
      <w:r w:rsidRPr="001A1C1D">
        <w:rPr>
          <w:rFonts w:eastAsia="Times New Roman"/>
          <w:color w:val="231F20"/>
          <w:sz w:val="24"/>
          <w:szCs w:val="24"/>
        </w:rPr>
        <w:t xml:space="preserve"> </w:t>
      </w:r>
      <w:r w:rsidRPr="001A1C1D">
        <w:rPr>
          <w:rFonts w:eastAsia="Times New Roman"/>
          <w:i/>
          <w:iCs/>
          <w:color w:val="231F20"/>
          <w:sz w:val="24"/>
          <w:szCs w:val="24"/>
        </w:rPr>
        <w:t>с пониманием основного содержания текста и с выборочным</w:t>
      </w:r>
      <w:r w:rsidRPr="001A1C1D">
        <w:rPr>
          <w:rFonts w:eastAsia="Times New Roman"/>
          <w:color w:val="231F20"/>
          <w:sz w:val="24"/>
          <w:szCs w:val="24"/>
        </w:rPr>
        <w:t xml:space="preserve"> </w:t>
      </w:r>
      <w:r w:rsidRPr="001A1C1D">
        <w:rPr>
          <w:rFonts w:eastAsia="Times New Roman"/>
          <w:i/>
          <w:iCs/>
          <w:color w:val="231F20"/>
          <w:sz w:val="24"/>
          <w:szCs w:val="24"/>
        </w:rPr>
        <w:t xml:space="preserve">пониманием нужной/интересующей/запрашиваемой информации </w:t>
      </w:r>
      <w:r w:rsidRPr="001A1C1D">
        <w:rPr>
          <w:rFonts w:eastAsia="Times New Roman"/>
          <w:color w:val="231F20"/>
          <w:sz w:val="24"/>
          <w:szCs w:val="24"/>
        </w:rPr>
        <w:t>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D92DDD" w:rsidRPr="00FF46C5" w:rsidRDefault="00D92DDD" w:rsidP="00FF46C5">
      <w:pPr>
        <w:spacing w:line="251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1A1C1D">
        <w:rPr>
          <w:rFonts w:ascii="Gabriola" w:eastAsia="Gabriola" w:hAnsi="Gabriola" w:cs="Gabriola"/>
          <w:color w:val="231F20"/>
          <w:sz w:val="24"/>
          <w:szCs w:val="24"/>
        </w:rPr>
        <w:t>Чтение</w:t>
      </w:r>
    </w:p>
    <w:p w:rsidR="00D92DDD" w:rsidRPr="001A1C1D" w:rsidRDefault="00D92DDD" w:rsidP="00D92DDD">
      <w:pPr>
        <w:spacing w:line="253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интересующей/запрашиваемой информации, с полным пониманием.</w:t>
      </w:r>
    </w:p>
    <w:p w:rsidR="00C03B54" w:rsidRPr="001A1C1D" w:rsidRDefault="00C03B54" w:rsidP="00C03B54">
      <w:pPr>
        <w:tabs>
          <w:tab w:val="left" w:pos="430"/>
        </w:tabs>
        <w:spacing w:line="251" w:lineRule="auto"/>
        <w:ind w:left="236"/>
        <w:jc w:val="both"/>
        <w:rPr>
          <w:rFonts w:eastAsia="Times New Roman"/>
          <w:color w:val="231F20"/>
          <w:sz w:val="24"/>
          <w:szCs w:val="24"/>
        </w:rPr>
      </w:pPr>
    </w:p>
    <w:p w:rsidR="00BC0223" w:rsidRPr="001A1C1D" w:rsidRDefault="00BC0223" w:rsidP="00BC0223">
      <w:pPr>
        <w:spacing w:line="253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lastRenderedPageBreak/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Объём текстов для чтения: до 250 слов (350 иероглифов).</w:t>
      </w:r>
    </w:p>
    <w:p w:rsidR="00BC0223" w:rsidRPr="001A1C1D" w:rsidRDefault="00BC0223" w:rsidP="00BC0223">
      <w:pPr>
        <w:spacing w:line="250" w:lineRule="exact"/>
        <w:rPr>
          <w:sz w:val="24"/>
          <w:szCs w:val="24"/>
        </w:rPr>
      </w:pPr>
    </w:p>
    <w:p w:rsidR="00BC0223" w:rsidRPr="001A1C1D" w:rsidRDefault="00BC0223" w:rsidP="00BC0223">
      <w:pPr>
        <w:spacing w:line="252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Чтение с выборочным пониманием нужной/интересующей/запрашиваемой информации осуществляется на несложных аутентичных текстах, содержащих некоторое количество незнакомых языковых явлений. Объём текста для чтения: около 150 слов (200 иероглифов).</w:t>
      </w:r>
    </w:p>
    <w:p w:rsidR="00BC0223" w:rsidRPr="001A1C1D" w:rsidRDefault="00BC0223" w:rsidP="00BC0223">
      <w:pPr>
        <w:spacing w:line="10" w:lineRule="exact"/>
        <w:rPr>
          <w:sz w:val="24"/>
          <w:szCs w:val="24"/>
        </w:rPr>
      </w:pPr>
    </w:p>
    <w:p w:rsidR="00BC0223" w:rsidRPr="001A1C1D" w:rsidRDefault="00BC0223" w:rsidP="00BC0223">
      <w:pPr>
        <w:spacing w:line="251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чтения: около 200 слов (300 иероглифов).</w:t>
      </w:r>
    </w:p>
    <w:p w:rsidR="00BC0223" w:rsidRPr="001A1C1D" w:rsidRDefault="00BC0223" w:rsidP="00BC0223">
      <w:pPr>
        <w:spacing w:line="4" w:lineRule="exact"/>
        <w:rPr>
          <w:sz w:val="24"/>
          <w:szCs w:val="24"/>
        </w:rPr>
      </w:pPr>
    </w:p>
    <w:p w:rsidR="00BC0223" w:rsidRPr="001A1C1D" w:rsidRDefault="00BC0223" w:rsidP="00BC0223">
      <w:pPr>
        <w:ind w:left="240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Независимо от вида чтения возможно использование двуязычного словаря.</w:t>
      </w:r>
    </w:p>
    <w:p w:rsidR="00855D2F" w:rsidRPr="001A1C1D" w:rsidRDefault="00855D2F" w:rsidP="00855D2F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color w:val="231F20"/>
          <w:sz w:val="24"/>
          <w:szCs w:val="24"/>
        </w:rPr>
        <w:t>Письменная речь</w:t>
      </w:r>
    </w:p>
    <w:p w:rsidR="00855D2F" w:rsidRPr="001A1C1D" w:rsidRDefault="00855D2F" w:rsidP="00855D2F">
      <w:pPr>
        <w:spacing w:line="62" w:lineRule="exact"/>
        <w:rPr>
          <w:sz w:val="24"/>
          <w:szCs w:val="24"/>
        </w:rPr>
      </w:pPr>
    </w:p>
    <w:p w:rsidR="00855D2F" w:rsidRPr="001A1C1D" w:rsidRDefault="00855D2F" w:rsidP="00855D2F">
      <w:pPr>
        <w:ind w:left="240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Формирование и развитие письменной речи, а именно умений:</w:t>
      </w:r>
    </w:p>
    <w:p w:rsidR="00855D2F" w:rsidRPr="001A1C1D" w:rsidRDefault="00855D2F" w:rsidP="00855D2F">
      <w:pPr>
        <w:spacing w:line="20" w:lineRule="exact"/>
        <w:rPr>
          <w:sz w:val="24"/>
          <w:szCs w:val="24"/>
        </w:rPr>
      </w:pPr>
    </w:p>
    <w:p w:rsidR="00855D2F" w:rsidRPr="001A1C1D" w:rsidRDefault="00855D2F" w:rsidP="00855D2F">
      <w:pPr>
        <w:tabs>
          <w:tab w:val="left" w:pos="220"/>
        </w:tabs>
        <w:spacing w:line="248" w:lineRule="auto"/>
        <w:ind w:left="240" w:hanging="139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Заполнение анкет и формуляров (указы</w:t>
      </w:r>
      <w:r w:rsidR="00C63DDD" w:rsidRPr="001A1C1D">
        <w:rPr>
          <w:rFonts w:eastAsia="Times New Roman"/>
          <w:color w:val="231F20"/>
          <w:sz w:val="24"/>
          <w:szCs w:val="24"/>
        </w:rPr>
        <w:t>вать имя, фамилию, пол, граждан</w:t>
      </w:r>
      <w:r w:rsidRPr="001A1C1D">
        <w:rPr>
          <w:rFonts w:eastAsia="Times New Roman"/>
          <w:color w:val="231F20"/>
          <w:sz w:val="24"/>
          <w:szCs w:val="24"/>
        </w:rPr>
        <w:t>ство, национальность, адрес);</w:t>
      </w:r>
    </w:p>
    <w:p w:rsidR="00855D2F" w:rsidRPr="001A1C1D" w:rsidRDefault="00855D2F" w:rsidP="00855D2F">
      <w:pPr>
        <w:spacing w:line="13" w:lineRule="exact"/>
        <w:rPr>
          <w:sz w:val="24"/>
          <w:szCs w:val="24"/>
        </w:rPr>
      </w:pPr>
    </w:p>
    <w:p w:rsidR="00855D2F" w:rsidRPr="001A1C1D" w:rsidRDefault="00855D2F" w:rsidP="00855D2F">
      <w:pPr>
        <w:tabs>
          <w:tab w:val="left" w:pos="220"/>
        </w:tabs>
        <w:spacing w:line="251" w:lineRule="auto"/>
        <w:ind w:left="240" w:hanging="139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Написание коротких поздравлений с дн</w:t>
      </w:r>
      <w:r w:rsidR="00C63DDD" w:rsidRPr="001A1C1D">
        <w:rPr>
          <w:rFonts w:eastAsia="Times New Roman"/>
          <w:color w:val="231F20"/>
          <w:sz w:val="24"/>
          <w:szCs w:val="24"/>
        </w:rPr>
        <w:t>ём рождения и другими праздника</w:t>
      </w:r>
      <w:r w:rsidRPr="001A1C1D">
        <w:rPr>
          <w:rFonts w:eastAsia="Times New Roman"/>
          <w:color w:val="231F20"/>
          <w:sz w:val="24"/>
          <w:szCs w:val="24"/>
        </w:rPr>
        <w:t>ми с употреблением формул речевого этикета, принятых в КНР, выражение пожеланий (объёмом 20—30 иероглифов, включая адрес);</w:t>
      </w:r>
    </w:p>
    <w:p w:rsidR="00BC0223" w:rsidRPr="001A1C1D" w:rsidRDefault="00BC0223" w:rsidP="00C03B54">
      <w:pPr>
        <w:tabs>
          <w:tab w:val="left" w:pos="430"/>
        </w:tabs>
        <w:spacing w:line="251" w:lineRule="auto"/>
        <w:ind w:left="236"/>
        <w:jc w:val="both"/>
        <w:rPr>
          <w:rFonts w:eastAsia="Times New Roman"/>
          <w:color w:val="231F20"/>
          <w:sz w:val="24"/>
          <w:szCs w:val="24"/>
        </w:rPr>
      </w:pPr>
    </w:p>
    <w:p w:rsidR="00DF7959" w:rsidRPr="001A1C1D" w:rsidRDefault="00DF7959" w:rsidP="00DF7959">
      <w:pPr>
        <w:spacing w:line="10" w:lineRule="exact"/>
        <w:rPr>
          <w:rFonts w:eastAsia="Times New Roman"/>
          <w:color w:val="231F20"/>
          <w:sz w:val="24"/>
          <w:szCs w:val="24"/>
        </w:rPr>
      </w:pPr>
    </w:p>
    <w:p w:rsidR="00AF5FFF" w:rsidRPr="001A1C1D" w:rsidRDefault="00AF5FFF" w:rsidP="00AF5FFF">
      <w:pPr>
        <w:tabs>
          <w:tab w:val="left" w:pos="220"/>
        </w:tabs>
        <w:spacing w:line="253" w:lineRule="auto"/>
        <w:ind w:left="240" w:hanging="139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Написание личного письма в ответ на пи</w:t>
      </w:r>
      <w:r w:rsidR="00C63DDD" w:rsidRPr="001A1C1D">
        <w:rPr>
          <w:rFonts w:eastAsia="Times New Roman"/>
          <w:color w:val="231F20"/>
          <w:sz w:val="24"/>
          <w:szCs w:val="24"/>
        </w:rPr>
        <w:t>сьмо-стимул с употреблением фор</w:t>
      </w:r>
      <w:r w:rsidRPr="001A1C1D">
        <w:rPr>
          <w:rFonts w:eastAsia="Times New Roman"/>
          <w:color w:val="231F20"/>
          <w:sz w:val="24"/>
          <w:szCs w:val="24"/>
        </w:rPr>
        <w:t>мул речевого этикета, принятых в КНР, с опорой и без опоры на образец (с</w:t>
      </w:r>
      <w:r w:rsidR="00C63DDD" w:rsidRPr="001A1C1D">
        <w:rPr>
          <w:rFonts w:eastAsia="Times New Roman"/>
          <w:color w:val="231F20"/>
          <w:sz w:val="24"/>
          <w:szCs w:val="24"/>
        </w:rPr>
        <w:t>о</w:t>
      </w:r>
      <w:r w:rsidRPr="001A1C1D">
        <w:rPr>
          <w:rFonts w:eastAsia="Times New Roman"/>
          <w:color w:val="231F20"/>
          <w:sz w:val="24"/>
          <w:szCs w:val="24"/>
        </w:rPr>
        <w:t>общать краткие сведения о своей жизни, делах и запрашивать аналогичную информацию о друге по переписке; выражать благодарность, извинения, просьбу, давать совет и т. д.; объём лич</w:t>
      </w:r>
      <w:r w:rsidR="00C63DDD" w:rsidRPr="001A1C1D">
        <w:rPr>
          <w:rFonts w:eastAsia="Times New Roman"/>
          <w:color w:val="231F20"/>
          <w:sz w:val="24"/>
          <w:szCs w:val="24"/>
        </w:rPr>
        <w:t>ного письма: около 100—120 иеро</w:t>
      </w:r>
      <w:r w:rsidRPr="001A1C1D">
        <w:rPr>
          <w:rFonts w:eastAsia="Times New Roman"/>
          <w:color w:val="231F20"/>
          <w:sz w:val="24"/>
          <w:szCs w:val="24"/>
        </w:rPr>
        <w:t>глифов, включая адрес).</w:t>
      </w:r>
    </w:p>
    <w:p w:rsidR="00AF5FFF" w:rsidRPr="001A1C1D" w:rsidRDefault="00AF5FFF" w:rsidP="00AF5FFF">
      <w:pPr>
        <w:spacing w:line="252" w:lineRule="exact"/>
        <w:rPr>
          <w:sz w:val="24"/>
          <w:szCs w:val="24"/>
        </w:rPr>
      </w:pPr>
    </w:p>
    <w:p w:rsidR="00AF5FFF" w:rsidRPr="001A1C1D" w:rsidRDefault="00AF5FFF" w:rsidP="00AF5FFF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 xml:space="preserve"> Составление плана, тезисов устного/пись</w:t>
      </w:r>
      <w:r w:rsidR="00C63DDD" w:rsidRPr="001A1C1D">
        <w:rPr>
          <w:rFonts w:eastAsia="Times New Roman"/>
          <w:color w:val="231F20"/>
          <w:sz w:val="24"/>
          <w:szCs w:val="24"/>
        </w:rPr>
        <w:t>менного сообщения; краткое изло</w:t>
      </w:r>
      <w:r w:rsidRPr="001A1C1D">
        <w:rPr>
          <w:rFonts w:eastAsia="Times New Roman"/>
          <w:color w:val="231F20"/>
          <w:sz w:val="24"/>
          <w:szCs w:val="24"/>
        </w:rPr>
        <w:t>жение результатов проектной деятельности.</w:t>
      </w:r>
    </w:p>
    <w:p w:rsidR="00AF5FFF" w:rsidRPr="001A1C1D" w:rsidRDefault="00AF5FFF" w:rsidP="00AF5FFF">
      <w:pPr>
        <w:spacing w:line="12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AF5FFF" w:rsidRPr="001A1C1D" w:rsidRDefault="00AF5FFF" w:rsidP="00AF5FFF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 xml:space="preserve"> Делать выписки из текстов; составлять</w:t>
      </w:r>
      <w:r w:rsidR="00C63DDD" w:rsidRPr="001A1C1D">
        <w:rPr>
          <w:rFonts w:eastAsia="Times New Roman"/>
          <w:color w:val="231F20"/>
          <w:sz w:val="24"/>
          <w:szCs w:val="24"/>
        </w:rPr>
        <w:t xml:space="preserve"> небольшие письменные высказыва</w:t>
      </w:r>
      <w:r w:rsidRPr="001A1C1D">
        <w:rPr>
          <w:rFonts w:eastAsia="Times New Roman"/>
          <w:color w:val="231F20"/>
          <w:sz w:val="24"/>
          <w:szCs w:val="24"/>
        </w:rPr>
        <w:t>ния в соответствии с коммуникативной задачей.</w:t>
      </w:r>
    </w:p>
    <w:p w:rsidR="00B97FF0" w:rsidRPr="001A1C1D" w:rsidRDefault="00B97FF0" w:rsidP="00B97FF0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color w:val="231F20"/>
          <w:sz w:val="24"/>
          <w:szCs w:val="24"/>
        </w:rPr>
        <w:t>Лексическая сторона речи</w:t>
      </w:r>
    </w:p>
    <w:p w:rsidR="00B97FF0" w:rsidRPr="001A1C1D" w:rsidRDefault="00B97FF0" w:rsidP="00B97FF0">
      <w:pPr>
        <w:spacing w:line="66" w:lineRule="exact"/>
        <w:rPr>
          <w:sz w:val="24"/>
          <w:szCs w:val="24"/>
        </w:rPr>
      </w:pPr>
    </w:p>
    <w:p w:rsidR="00B97FF0" w:rsidRPr="001A1C1D" w:rsidRDefault="00B97FF0" w:rsidP="00B97FF0">
      <w:pPr>
        <w:spacing w:line="251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культуры Китая, в объёме примерно 1700 единиц (1050 иероглифов).</w:t>
      </w:r>
    </w:p>
    <w:p w:rsidR="00B97FF0" w:rsidRPr="001A1C1D" w:rsidRDefault="00B97FF0" w:rsidP="00B97FF0">
      <w:pPr>
        <w:spacing w:line="249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Основные способы словообразования: аффиксация, словосложение, конверсия, аббревиация. Многозначность лексических единиц. Синонимы. Антонимы. Лексическая сочетаемость.</w:t>
      </w:r>
    </w:p>
    <w:p w:rsidR="00DF7959" w:rsidRPr="001A1C1D" w:rsidRDefault="00DF7959" w:rsidP="00DF7959">
      <w:pPr>
        <w:spacing w:line="247" w:lineRule="exact"/>
        <w:rPr>
          <w:rFonts w:eastAsia="Times New Roman"/>
          <w:color w:val="231F20"/>
          <w:sz w:val="24"/>
          <w:szCs w:val="24"/>
        </w:rPr>
      </w:pPr>
    </w:p>
    <w:p w:rsidR="00E528B6" w:rsidRPr="001A1C1D" w:rsidRDefault="00E528B6" w:rsidP="00E528B6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color w:val="231F20"/>
          <w:sz w:val="24"/>
          <w:szCs w:val="24"/>
        </w:rPr>
        <w:t>Грамматическая сторона речи</w:t>
      </w:r>
    </w:p>
    <w:p w:rsidR="00E528B6" w:rsidRPr="001A1C1D" w:rsidRDefault="00E528B6" w:rsidP="00E528B6">
      <w:pPr>
        <w:spacing w:line="66" w:lineRule="exact"/>
        <w:rPr>
          <w:sz w:val="24"/>
          <w:szCs w:val="24"/>
        </w:rPr>
      </w:pPr>
    </w:p>
    <w:p w:rsidR="000217A2" w:rsidRPr="001A1C1D" w:rsidRDefault="000217A2" w:rsidP="000217A2">
      <w:pPr>
        <w:spacing w:line="249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Навыки распознавания и употребления в речи нераспространённых и распространённых простых предложений, сложносочинённых и сложноподчинённых предложений.</w:t>
      </w:r>
    </w:p>
    <w:p w:rsidR="000217A2" w:rsidRPr="001A1C1D" w:rsidRDefault="000217A2" w:rsidP="000217A2">
      <w:pPr>
        <w:spacing w:line="10" w:lineRule="exact"/>
        <w:rPr>
          <w:sz w:val="24"/>
          <w:szCs w:val="24"/>
        </w:rPr>
      </w:pPr>
    </w:p>
    <w:p w:rsidR="000217A2" w:rsidRPr="001A1C1D" w:rsidRDefault="000217A2" w:rsidP="000217A2">
      <w:pPr>
        <w:spacing w:line="250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Навыки распознавания и употребления в речи коммуникативных типов предложений на основе моделей/речевых образцов: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55125" w:rsidRPr="001A1C1D" w:rsidRDefault="00855125" w:rsidP="00855125">
      <w:pPr>
        <w:spacing w:line="251" w:lineRule="auto"/>
        <w:ind w:firstLine="227"/>
        <w:jc w:val="both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lastRenderedPageBreak/>
        <w:t>Навыки распознавания и употребления в речи основных синтаксических конструкций и грамматических форм в соответствии с коммуникативной задачей в коммуникативно значимом контексте в рамках изученного материала. Навыки распознавания и употребления в речи существительных; личных местоимений в единственном и множественном числе; притяжательных, указательных, неопределённых, относительных, вопросительных и других местоимений; прилагательных; наречий; количественных и порядковых числительных; глаголов; союзов; предлогов; видовременных суффиксов и других служебных элементов.</w:t>
      </w:r>
    </w:p>
    <w:p w:rsidR="003627FE" w:rsidRPr="001A1C1D" w:rsidRDefault="003627FE" w:rsidP="003627FE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bCs/>
          <w:color w:val="231F20"/>
          <w:sz w:val="24"/>
          <w:szCs w:val="24"/>
        </w:rPr>
        <w:t>Социокультурные знания и умения</w:t>
      </w:r>
    </w:p>
    <w:p w:rsidR="003627FE" w:rsidRPr="001A1C1D" w:rsidRDefault="003627FE" w:rsidP="003627FE">
      <w:pPr>
        <w:spacing w:line="64" w:lineRule="exact"/>
        <w:rPr>
          <w:sz w:val="24"/>
          <w:szCs w:val="24"/>
        </w:rPr>
      </w:pPr>
    </w:p>
    <w:p w:rsidR="0045224C" w:rsidRPr="001A1C1D" w:rsidRDefault="003627FE" w:rsidP="0045224C">
      <w:pPr>
        <w:spacing w:line="253" w:lineRule="auto"/>
        <w:ind w:firstLine="227"/>
        <w:jc w:val="both"/>
        <w:rPr>
          <w:rFonts w:eastAsia="Times New Roman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Умение осуществлять межличностное и межкультурное общ</w:t>
      </w:r>
      <w:r w:rsidR="008C1A83" w:rsidRPr="001A1C1D">
        <w:rPr>
          <w:rFonts w:eastAsia="Times New Roman"/>
          <w:color w:val="231F20"/>
          <w:sz w:val="24"/>
          <w:szCs w:val="24"/>
        </w:rPr>
        <w:t>ение, исполь</w:t>
      </w:r>
      <w:r w:rsidRPr="001A1C1D">
        <w:rPr>
          <w:rFonts w:eastAsia="Times New Roman"/>
          <w:color w:val="231F20"/>
          <w:sz w:val="24"/>
          <w:szCs w:val="24"/>
        </w:rPr>
        <w:t>зуя знания о национально-культурных особенностях своей страны и КНР</w:t>
      </w:r>
      <w:r w:rsidR="0045224C" w:rsidRPr="001A1C1D">
        <w:rPr>
          <w:rFonts w:eastAsia="Times New Roman"/>
          <w:color w:val="231F20"/>
          <w:sz w:val="24"/>
          <w:szCs w:val="24"/>
        </w:rPr>
        <w:t xml:space="preserve">, полученные на уроках китайского языка и в процессе изучения других </w:t>
      </w:r>
      <w:proofErr w:type="spellStart"/>
      <w:proofErr w:type="gramStart"/>
      <w:r w:rsidR="0045224C" w:rsidRPr="001A1C1D">
        <w:rPr>
          <w:rFonts w:eastAsia="Times New Roman"/>
          <w:color w:val="231F20"/>
          <w:sz w:val="24"/>
          <w:szCs w:val="24"/>
        </w:rPr>
        <w:t>предме-тов</w:t>
      </w:r>
      <w:proofErr w:type="spellEnd"/>
      <w:proofErr w:type="gramEnd"/>
      <w:r w:rsidR="0045224C" w:rsidRPr="001A1C1D">
        <w:rPr>
          <w:rFonts w:eastAsia="Times New Roman"/>
          <w:color w:val="231F20"/>
          <w:sz w:val="24"/>
          <w:szCs w:val="24"/>
        </w:rPr>
        <w:t xml:space="preserve"> (знания </w:t>
      </w:r>
      <w:proofErr w:type="spellStart"/>
      <w:r w:rsidR="0045224C" w:rsidRPr="001A1C1D">
        <w:rPr>
          <w:rFonts w:eastAsia="Times New Roman"/>
          <w:color w:val="231F20"/>
          <w:sz w:val="24"/>
          <w:szCs w:val="24"/>
        </w:rPr>
        <w:t>межпредметного</w:t>
      </w:r>
      <w:proofErr w:type="spellEnd"/>
      <w:r w:rsidR="0045224C" w:rsidRPr="001A1C1D">
        <w:rPr>
          <w:rFonts w:eastAsia="Times New Roman"/>
          <w:color w:val="231F20"/>
          <w:sz w:val="24"/>
          <w:szCs w:val="24"/>
        </w:rPr>
        <w:t xml:space="preserve"> характера). Это предполагает овладение:</w:t>
      </w:r>
    </w:p>
    <w:p w:rsidR="0045224C" w:rsidRPr="001A1C1D" w:rsidRDefault="0045224C" w:rsidP="0045224C">
      <w:pPr>
        <w:spacing w:line="7" w:lineRule="exact"/>
        <w:rPr>
          <w:sz w:val="24"/>
          <w:szCs w:val="24"/>
        </w:rPr>
      </w:pPr>
    </w:p>
    <w:p w:rsidR="0045224C" w:rsidRPr="001A1C1D" w:rsidRDefault="0045224C" w:rsidP="0045224C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Знаниями о значении родного и китайского языков в современном мире;</w:t>
      </w:r>
    </w:p>
    <w:p w:rsidR="0045224C" w:rsidRPr="001A1C1D" w:rsidRDefault="0045224C" w:rsidP="0045224C">
      <w:pPr>
        <w:spacing w:line="1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45224C" w:rsidRPr="001A1C1D" w:rsidRDefault="0045224C" w:rsidP="0045224C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Сведениями о социокультурном портрете КНР, её символике и культурном наследии;</w:t>
      </w:r>
    </w:p>
    <w:p w:rsidR="0045224C" w:rsidRPr="001A1C1D" w:rsidRDefault="0045224C" w:rsidP="0045224C">
      <w:pPr>
        <w:spacing w:line="25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45224C" w:rsidRPr="001A1C1D" w:rsidRDefault="0045224C" w:rsidP="0045224C">
      <w:pPr>
        <w:tabs>
          <w:tab w:val="left" w:pos="240"/>
        </w:tabs>
        <w:spacing w:line="250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 xml:space="preserve">Знаниями о китайских реалиях: традициях (в питании, проведении выходных дней, основных национальных праздников и т.д.), распространённых образцах фольклора (пословицы, загадки, </w:t>
      </w:r>
      <w:proofErr w:type="spellStart"/>
      <w:r w:rsidRPr="001A1C1D">
        <w:rPr>
          <w:rFonts w:eastAsia="Times New Roman"/>
          <w:color w:val="231F20"/>
          <w:sz w:val="24"/>
          <w:szCs w:val="24"/>
        </w:rPr>
        <w:t>чэнъюи</w:t>
      </w:r>
      <w:proofErr w:type="spellEnd"/>
      <w:r w:rsidRPr="001A1C1D">
        <w:rPr>
          <w:rFonts w:eastAsia="Times New Roman"/>
          <w:color w:val="231F20"/>
          <w:sz w:val="24"/>
          <w:szCs w:val="24"/>
        </w:rPr>
        <w:t xml:space="preserve"> и т. д.);</w:t>
      </w:r>
    </w:p>
    <w:p w:rsidR="0045224C" w:rsidRPr="001A1C1D" w:rsidRDefault="0045224C" w:rsidP="0045224C">
      <w:pPr>
        <w:spacing w:line="11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45224C" w:rsidRPr="001A1C1D" w:rsidRDefault="0045224C" w:rsidP="0045224C">
      <w:pPr>
        <w:tabs>
          <w:tab w:val="left" w:pos="240"/>
        </w:tabs>
        <w:spacing w:line="253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Представлениями о сходстве и различиях в традициях России и Китая; об особенностях образа жизни, быта, культуры КНР (всемирно известных достопримечательностях, выдающихся людях и их вкладе в мировую культуру); о некоторых произведениях художественной литературы на китайском языке;</w:t>
      </w:r>
    </w:p>
    <w:p w:rsidR="00B25200" w:rsidRPr="001A1C1D" w:rsidRDefault="00B25200" w:rsidP="00B25200">
      <w:pPr>
        <w:tabs>
          <w:tab w:val="left" w:pos="240"/>
        </w:tabs>
        <w:spacing w:line="253" w:lineRule="auto"/>
        <w:ind w:left="240"/>
        <w:jc w:val="both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Умением распознавать и употреблять в у</w:t>
      </w:r>
      <w:r w:rsidR="00C316F6" w:rsidRPr="001A1C1D">
        <w:rPr>
          <w:rFonts w:eastAsia="Times New Roman"/>
          <w:color w:val="231F20"/>
          <w:sz w:val="24"/>
          <w:szCs w:val="24"/>
        </w:rPr>
        <w:t>стной и письменной речи в ситуа</w:t>
      </w:r>
      <w:r w:rsidRPr="001A1C1D">
        <w:rPr>
          <w:rFonts w:eastAsia="Times New Roman"/>
          <w:color w:val="231F20"/>
          <w:sz w:val="24"/>
          <w:szCs w:val="24"/>
        </w:rPr>
        <w:t>циях формального и неформального обще</w:t>
      </w:r>
      <w:r w:rsidR="00C316F6" w:rsidRPr="001A1C1D">
        <w:rPr>
          <w:rFonts w:eastAsia="Times New Roman"/>
          <w:color w:val="231F20"/>
          <w:sz w:val="24"/>
          <w:szCs w:val="24"/>
        </w:rPr>
        <w:t>ния основные нормы речевого эти</w:t>
      </w:r>
      <w:r w:rsidRPr="001A1C1D">
        <w:rPr>
          <w:rFonts w:eastAsia="Times New Roman"/>
          <w:color w:val="231F20"/>
          <w:sz w:val="24"/>
          <w:szCs w:val="24"/>
        </w:rPr>
        <w:t>кета, принятые в Китае (реплики-клише</w:t>
      </w:r>
      <w:r w:rsidR="00C316F6" w:rsidRPr="001A1C1D">
        <w:rPr>
          <w:rFonts w:eastAsia="Times New Roman"/>
          <w:color w:val="231F20"/>
          <w:sz w:val="24"/>
          <w:szCs w:val="24"/>
        </w:rPr>
        <w:t>, наиболее распространённую оце</w:t>
      </w:r>
      <w:r w:rsidRPr="001A1C1D">
        <w:rPr>
          <w:rFonts w:eastAsia="Times New Roman"/>
          <w:color w:val="231F20"/>
          <w:sz w:val="24"/>
          <w:szCs w:val="24"/>
        </w:rPr>
        <w:t>ночную лексику);</w:t>
      </w:r>
    </w:p>
    <w:p w:rsidR="00F33971" w:rsidRPr="001A1C1D" w:rsidRDefault="00F33971" w:rsidP="00F33971">
      <w:pPr>
        <w:rPr>
          <w:sz w:val="24"/>
          <w:szCs w:val="24"/>
        </w:rPr>
      </w:pPr>
      <w:r w:rsidRPr="001A1C1D">
        <w:rPr>
          <w:rFonts w:ascii="Gabriola" w:eastAsia="Gabriola" w:hAnsi="Gabriola" w:cs="Gabriola"/>
          <w:bCs/>
          <w:color w:val="231F20"/>
          <w:sz w:val="24"/>
          <w:szCs w:val="24"/>
        </w:rPr>
        <w:t>Компенсаторные умения</w:t>
      </w:r>
    </w:p>
    <w:p w:rsidR="00F33971" w:rsidRPr="001A1C1D" w:rsidRDefault="00F33971" w:rsidP="00F33971">
      <w:pPr>
        <w:spacing w:line="59" w:lineRule="exact"/>
        <w:rPr>
          <w:sz w:val="24"/>
          <w:szCs w:val="24"/>
        </w:rPr>
      </w:pPr>
    </w:p>
    <w:p w:rsidR="00F33971" w:rsidRPr="001A1C1D" w:rsidRDefault="00F33971" w:rsidP="00F33971">
      <w:pPr>
        <w:ind w:left="240"/>
        <w:rPr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Совершенствование умений:</w:t>
      </w:r>
    </w:p>
    <w:p w:rsidR="00F33971" w:rsidRPr="001A1C1D" w:rsidRDefault="00F33971" w:rsidP="00F33971">
      <w:pPr>
        <w:spacing w:line="13" w:lineRule="exact"/>
        <w:rPr>
          <w:sz w:val="24"/>
          <w:szCs w:val="24"/>
        </w:rPr>
      </w:pPr>
    </w:p>
    <w:p w:rsidR="00F33971" w:rsidRPr="001A1C1D" w:rsidRDefault="00F33971" w:rsidP="00F33971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Переспрашивать, просить повторить, уточняя значение незнакомых слов;</w:t>
      </w:r>
    </w:p>
    <w:p w:rsidR="00F33971" w:rsidRPr="001A1C1D" w:rsidRDefault="00F33971" w:rsidP="00F33971">
      <w:pPr>
        <w:spacing w:line="19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1A1C1D" w:rsidRDefault="00B93A8F" w:rsidP="00B93A8F">
      <w:pPr>
        <w:tabs>
          <w:tab w:val="left" w:pos="240"/>
        </w:tabs>
        <w:spacing w:line="247" w:lineRule="auto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 w:rsidR="00F33971" w:rsidRPr="001A1C1D">
        <w:rPr>
          <w:rFonts w:eastAsia="Times New Roman"/>
          <w:color w:val="231F20"/>
          <w:sz w:val="24"/>
          <w:szCs w:val="24"/>
        </w:rPr>
        <w:t>Использовать в качестве опоры при п</w:t>
      </w:r>
      <w:r w:rsidRPr="001A1C1D">
        <w:rPr>
          <w:rFonts w:eastAsia="Times New Roman"/>
          <w:color w:val="231F20"/>
          <w:sz w:val="24"/>
          <w:szCs w:val="24"/>
        </w:rPr>
        <w:t>орождении собственных высказыва</w:t>
      </w:r>
      <w:r w:rsidR="00F33971" w:rsidRPr="001A1C1D">
        <w:rPr>
          <w:rFonts w:eastAsia="Times New Roman"/>
          <w:color w:val="231F20"/>
          <w:sz w:val="24"/>
          <w:szCs w:val="24"/>
        </w:rPr>
        <w:t xml:space="preserve">ний ключевые слова, план к тексту, тематический </w:t>
      </w:r>
      <w:r w:rsidRPr="001A1C1D">
        <w:rPr>
          <w:rFonts w:eastAsia="Times New Roman"/>
          <w:color w:val="231F20"/>
          <w:sz w:val="24"/>
          <w:szCs w:val="24"/>
        </w:rPr>
        <w:t xml:space="preserve">          </w:t>
      </w:r>
      <w:r w:rsidR="00F33971" w:rsidRPr="001A1C1D">
        <w:rPr>
          <w:rFonts w:eastAsia="Times New Roman"/>
          <w:color w:val="231F20"/>
          <w:sz w:val="24"/>
          <w:szCs w:val="24"/>
        </w:rPr>
        <w:t>словарь и т. д.;</w:t>
      </w:r>
    </w:p>
    <w:p w:rsidR="00F33971" w:rsidRPr="001A1C1D" w:rsidRDefault="00F33971" w:rsidP="00F33971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1A1C1D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Прогнозировать содержание текста на осно</w:t>
      </w:r>
      <w:r w:rsidR="00B93A8F" w:rsidRPr="001A1C1D">
        <w:rPr>
          <w:rFonts w:eastAsia="Times New Roman"/>
          <w:color w:val="231F20"/>
          <w:sz w:val="24"/>
          <w:szCs w:val="24"/>
        </w:rPr>
        <w:t>ве заголовка, предварительно по</w:t>
      </w:r>
      <w:r w:rsidRPr="001A1C1D">
        <w:rPr>
          <w:rFonts w:eastAsia="Times New Roman"/>
          <w:color w:val="231F20"/>
          <w:sz w:val="24"/>
          <w:szCs w:val="24"/>
        </w:rPr>
        <w:t>ставленных вопросов и т. д.;</w:t>
      </w:r>
    </w:p>
    <w:p w:rsidR="00F33971" w:rsidRPr="001A1C1D" w:rsidRDefault="00F33971" w:rsidP="00F33971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1A1C1D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33971" w:rsidRPr="001A1C1D" w:rsidRDefault="00F33971" w:rsidP="00F33971">
      <w:pPr>
        <w:spacing w:line="13" w:lineRule="exact"/>
        <w:rPr>
          <w:rFonts w:ascii="Arial" w:eastAsia="Arial" w:hAnsi="Arial" w:cs="Arial"/>
          <w:color w:val="231F20"/>
          <w:sz w:val="24"/>
          <w:szCs w:val="24"/>
        </w:rPr>
      </w:pPr>
    </w:p>
    <w:p w:rsidR="00F33971" w:rsidRPr="001A1C1D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4"/>
          <w:szCs w:val="24"/>
        </w:rPr>
      </w:pPr>
      <w:r w:rsidRPr="001A1C1D">
        <w:rPr>
          <w:rFonts w:eastAsia="Times New Roman"/>
          <w:color w:val="231F20"/>
          <w:sz w:val="24"/>
          <w:szCs w:val="24"/>
        </w:rPr>
        <w:t>Использовать синонимы, антонимы, оп</w:t>
      </w:r>
      <w:r w:rsidR="00B93A8F" w:rsidRPr="001A1C1D">
        <w:rPr>
          <w:rFonts w:eastAsia="Times New Roman"/>
          <w:color w:val="231F20"/>
          <w:sz w:val="24"/>
          <w:szCs w:val="24"/>
        </w:rPr>
        <w:t>исание понятия при дефиците язы</w:t>
      </w:r>
      <w:r w:rsidRPr="001A1C1D">
        <w:rPr>
          <w:rFonts w:eastAsia="Times New Roman"/>
          <w:color w:val="231F20"/>
          <w:sz w:val="24"/>
          <w:szCs w:val="24"/>
        </w:rPr>
        <w:t>ковых средств.</w:t>
      </w:r>
    </w:p>
    <w:p w:rsidR="00EF7A42" w:rsidRPr="001A1C1D" w:rsidRDefault="00EF7A42" w:rsidP="00EF7A42">
      <w:pPr>
        <w:tabs>
          <w:tab w:val="left" w:pos="292"/>
        </w:tabs>
        <w:spacing w:line="183" w:lineRule="auto"/>
        <w:ind w:right="2760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660EE3" w:rsidRDefault="00660EE3" w:rsidP="00660EE3">
      <w:pPr>
        <w:rPr>
          <w:b/>
          <w:sz w:val="28"/>
          <w:szCs w:val="28"/>
        </w:rPr>
      </w:pPr>
    </w:p>
    <w:p w:rsidR="00660EE3" w:rsidRDefault="00660EE3" w:rsidP="00660EE3">
      <w:pPr>
        <w:rPr>
          <w:b/>
          <w:sz w:val="28"/>
          <w:szCs w:val="28"/>
        </w:rPr>
      </w:pPr>
    </w:p>
    <w:p w:rsidR="00660EE3" w:rsidRDefault="00660EE3" w:rsidP="00660EE3">
      <w:pPr>
        <w:rPr>
          <w:b/>
          <w:sz w:val="28"/>
          <w:szCs w:val="28"/>
        </w:rPr>
      </w:pPr>
    </w:p>
    <w:p w:rsidR="00660EE3" w:rsidRDefault="00660EE3" w:rsidP="00660EE3">
      <w:pPr>
        <w:rPr>
          <w:b/>
          <w:sz w:val="28"/>
          <w:szCs w:val="28"/>
        </w:rPr>
      </w:pPr>
    </w:p>
    <w:p w:rsidR="00660EE3" w:rsidRDefault="00660EE3" w:rsidP="00660EE3">
      <w:pPr>
        <w:rPr>
          <w:b/>
          <w:sz w:val="28"/>
          <w:szCs w:val="28"/>
        </w:rPr>
      </w:pPr>
    </w:p>
    <w:p w:rsidR="00660EE3" w:rsidRDefault="00660EE3" w:rsidP="00FF46C5">
      <w:pPr>
        <w:tabs>
          <w:tab w:val="left" w:pos="277"/>
        </w:tabs>
        <w:spacing w:line="185" w:lineRule="auto"/>
        <w:ind w:left="10" w:right="1920"/>
        <w:rPr>
          <w:b/>
          <w:sz w:val="28"/>
          <w:szCs w:val="28"/>
        </w:rPr>
      </w:pPr>
      <w:r w:rsidRPr="00FF46C5">
        <w:rPr>
          <w:rFonts w:ascii="Gabriola" w:eastAsia="Gabriola" w:hAnsi="Gabriola" w:cs="Gabriola"/>
          <w:b/>
          <w:bCs/>
          <w:color w:val="231F20"/>
          <w:sz w:val="28"/>
          <w:szCs w:val="28"/>
        </w:rPr>
        <w:lastRenderedPageBreak/>
        <w:t xml:space="preserve">                                                                 </w:t>
      </w:r>
      <w:r w:rsidR="00FF46C5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</w:t>
      </w:r>
      <w:r w:rsidR="00FF46C5" w:rsidRPr="00FF46C5">
        <w:rPr>
          <w:rFonts w:ascii="Gabriola" w:eastAsia="Gabriola" w:hAnsi="Gabriola" w:cs="Gabriola"/>
          <w:b/>
          <w:bCs/>
          <w:color w:val="231F20"/>
          <w:sz w:val="28"/>
          <w:szCs w:val="28"/>
        </w:rPr>
        <w:t>4.</w:t>
      </w:r>
      <w:r w:rsidRPr="00FF46C5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ТЕМАТИЧЕСКОЕ ПЛАНИРОВАНИЕ</w:t>
      </w:r>
    </w:p>
    <w:p w:rsidR="00660EE3" w:rsidRPr="00FF46C5" w:rsidRDefault="00660EE3" w:rsidP="00FF46C5">
      <w:pPr>
        <w:rPr>
          <w:b/>
          <w:sz w:val="24"/>
          <w:szCs w:val="24"/>
        </w:rPr>
      </w:pPr>
    </w:p>
    <w:p w:rsidR="00660EE3" w:rsidRPr="00FF46C5" w:rsidRDefault="00660EE3" w:rsidP="00660EE3">
      <w:pPr>
        <w:jc w:val="center"/>
        <w:rPr>
          <w:b/>
          <w:sz w:val="24"/>
          <w:szCs w:val="24"/>
        </w:rPr>
      </w:pP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42"/>
        <w:gridCol w:w="4820"/>
      </w:tblGrid>
      <w:tr w:rsidR="00660EE3" w:rsidRPr="00FF46C5" w:rsidTr="00C578CF">
        <w:trPr>
          <w:trHeight w:val="747"/>
        </w:trPr>
        <w:tc>
          <w:tcPr>
            <w:tcW w:w="567" w:type="dxa"/>
            <w:vMerge w:val="restart"/>
            <w:vAlign w:val="center"/>
          </w:tcPr>
          <w:p w:rsidR="00660EE3" w:rsidRPr="00FF46C5" w:rsidRDefault="00660EE3" w:rsidP="00C578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46C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42" w:type="dxa"/>
            <w:vMerge w:val="restart"/>
            <w:vAlign w:val="center"/>
          </w:tcPr>
          <w:p w:rsidR="00660EE3" w:rsidRPr="00FF46C5" w:rsidRDefault="00660EE3" w:rsidP="00C578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46C5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46C5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60EE3" w:rsidRPr="00FF46C5" w:rsidTr="00C578CF">
        <w:tc>
          <w:tcPr>
            <w:tcW w:w="567" w:type="dxa"/>
            <w:vMerge/>
            <w:vAlign w:val="center"/>
          </w:tcPr>
          <w:p w:rsidR="00660EE3" w:rsidRPr="00FF46C5" w:rsidRDefault="00660EE3" w:rsidP="00C57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2" w:type="dxa"/>
            <w:vMerge/>
            <w:vAlign w:val="center"/>
          </w:tcPr>
          <w:p w:rsidR="00660EE3" w:rsidRPr="00FF46C5" w:rsidRDefault="00660EE3" w:rsidP="00C57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0EE3" w:rsidRPr="00FF46C5" w:rsidTr="00C578CF">
        <w:trPr>
          <w:trHeight w:val="20"/>
        </w:trPr>
        <w:tc>
          <w:tcPr>
            <w:tcW w:w="567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660EE3" w:rsidRPr="00FF46C5" w:rsidRDefault="00660EE3" w:rsidP="00C578CF">
            <w:pPr>
              <w:shd w:val="clear" w:color="auto" w:fill="FFFFFF"/>
              <w:rPr>
                <w:sz w:val="24"/>
                <w:szCs w:val="24"/>
              </w:rPr>
            </w:pPr>
            <w:r w:rsidRPr="00FF46C5">
              <w:rPr>
                <w:b/>
                <w:sz w:val="24"/>
                <w:szCs w:val="24"/>
              </w:rPr>
              <w:t xml:space="preserve">                                                5-9 класс (70 часов)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</w:p>
        </w:tc>
      </w:tr>
      <w:tr w:rsidR="00660EE3" w:rsidRPr="00FF46C5" w:rsidTr="00C578CF">
        <w:trPr>
          <w:trHeight w:val="20"/>
        </w:trPr>
        <w:tc>
          <w:tcPr>
            <w:tcW w:w="567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1</w:t>
            </w:r>
          </w:p>
        </w:tc>
        <w:tc>
          <w:tcPr>
            <w:tcW w:w="9242" w:type="dxa"/>
            <w:vAlign w:val="center"/>
          </w:tcPr>
          <w:p w:rsidR="00660EE3" w:rsidRPr="00FF46C5" w:rsidRDefault="00660EE3" w:rsidP="00C578CF">
            <w:pPr>
              <w:shd w:val="clear" w:color="auto" w:fill="FFFFFF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Вводное занятие. Основы фонетики и иероглифики.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5</w:t>
            </w:r>
          </w:p>
        </w:tc>
      </w:tr>
      <w:tr w:rsidR="00660EE3" w:rsidRPr="00FF46C5" w:rsidTr="00C578CF">
        <w:trPr>
          <w:trHeight w:val="20"/>
        </w:trPr>
        <w:tc>
          <w:tcPr>
            <w:tcW w:w="567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2</w:t>
            </w:r>
          </w:p>
        </w:tc>
        <w:tc>
          <w:tcPr>
            <w:tcW w:w="9242" w:type="dxa"/>
            <w:vAlign w:val="center"/>
          </w:tcPr>
          <w:p w:rsidR="00660EE3" w:rsidRPr="00FF46C5" w:rsidRDefault="00660EE3" w:rsidP="00C578CF">
            <w:pPr>
              <w:shd w:val="clear" w:color="auto" w:fill="FFFFFF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Приветствие. Знакомство.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14</w:t>
            </w:r>
          </w:p>
        </w:tc>
      </w:tr>
      <w:tr w:rsidR="00660EE3" w:rsidRPr="00FF46C5" w:rsidTr="00C578CF">
        <w:trPr>
          <w:trHeight w:val="20"/>
        </w:trPr>
        <w:tc>
          <w:tcPr>
            <w:tcW w:w="567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3</w:t>
            </w:r>
          </w:p>
        </w:tc>
        <w:tc>
          <w:tcPr>
            <w:tcW w:w="9242" w:type="dxa"/>
            <w:vAlign w:val="center"/>
          </w:tcPr>
          <w:p w:rsidR="00660EE3" w:rsidRPr="00FF46C5" w:rsidRDefault="00660EE3" w:rsidP="00C578CF">
            <w:pPr>
              <w:shd w:val="clear" w:color="auto" w:fill="FFFFFF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Моя семья.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15</w:t>
            </w:r>
          </w:p>
        </w:tc>
      </w:tr>
      <w:tr w:rsidR="00660EE3" w:rsidRPr="00FF46C5" w:rsidTr="00C578CF">
        <w:trPr>
          <w:trHeight w:val="20"/>
        </w:trPr>
        <w:tc>
          <w:tcPr>
            <w:tcW w:w="567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4</w:t>
            </w:r>
          </w:p>
        </w:tc>
        <w:tc>
          <w:tcPr>
            <w:tcW w:w="9242" w:type="dxa"/>
            <w:vAlign w:val="center"/>
          </w:tcPr>
          <w:p w:rsidR="00660EE3" w:rsidRPr="00FF46C5" w:rsidRDefault="00660EE3" w:rsidP="00C578CF">
            <w:pPr>
              <w:shd w:val="clear" w:color="auto" w:fill="FFFFFF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Я изучаю китайский язык.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  <w:r w:rsidRPr="00FF46C5">
              <w:rPr>
                <w:sz w:val="24"/>
                <w:szCs w:val="24"/>
              </w:rPr>
              <w:t>36</w:t>
            </w:r>
          </w:p>
        </w:tc>
      </w:tr>
      <w:tr w:rsidR="00660EE3" w:rsidRPr="00FF46C5" w:rsidTr="00C578CF">
        <w:trPr>
          <w:trHeight w:val="20"/>
        </w:trPr>
        <w:tc>
          <w:tcPr>
            <w:tcW w:w="567" w:type="dxa"/>
            <w:vAlign w:val="center"/>
          </w:tcPr>
          <w:p w:rsidR="00660EE3" w:rsidRPr="00FF46C5" w:rsidRDefault="00660EE3" w:rsidP="00C5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2" w:type="dxa"/>
            <w:vAlign w:val="center"/>
          </w:tcPr>
          <w:p w:rsidR="00660EE3" w:rsidRPr="00FF46C5" w:rsidRDefault="00660EE3" w:rsidP="00C578CF">
            <w:pPr>
              <w:jc w:val="right"/>
              <w:rPr>
                <w:b/>
                <w:sz w:val="24"/>
                <w:szCs w:val="24"/>
              </w:rPr>
            </w:pPr>
            <w:r w:rsidRPr="00FF46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vAlign w:val="center"/>
          </w:tcPr>
          <w:p w:rsidR="00660EE3" w:rsidRPr="00FF46C5" w:rsidRDefault="00660EE3" w:rsidP="00C578C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F46C5">
              <w:rPr>
                <w:b/>
                <w:sz w:val="24"/>
                <w:szCs w:val="24"/>
              </w:rPr>
              <w:t>70 часов</w:t>
            </w:r>
          </w:p>
        </w:tc>
      </w:tr>
    </w:tbl>
    <w:p w:rsidR="00660EE3" w:rsidRPr="00FF46C5" w:rsidRDefault="00660EE3" w:rsidP="0001221D">
      <w:pPr>
        <w:spacing w:line="249" w:lineRule="auto"/>
        <w:ind w:firstLine="227"/>
        <w:jc w:val="both"/>
        <w:rPr>
          <w:sz w:val="24"/>
          <w:szCs w:val="24"/>
        </w:rPr>
      </w:pPr>
    </w:p>
    <w:p w:rsidR="009F567B" w:rsidRPr="00FF46C5" w:rsidRDefault="009F567B" w:rsidP="00F01429">
      <w:pPr>
        <w:tabs>
          <w:tab w:val="left" w:pos="432"/>
        </w:tabs>
        <w:spacing w:line="252" w:lineRule="auto"/>
        <w:ind w:left="235"/>
        <w:jc w:val="both"/>
        <w:rPr>
          <w:rFonts w:eastAsia="Times New Roman"/>
          <w:color w:val="231F20"/>
          <w:sz w:val="24"/>
          <w:szCs w:val="24"/>
        </w:rPr>
      </w:pPr>
    </w:p>
    <w:p w:rsidR="00E25248" w:rsidRPr="00FF46C5" w:rsidRDefault="00E25248" w:rsidP="00F01429">
      <w:pPr>
        <w:tabs>
          <w:tab w:val="left" w:pos="432"/>
        </w:tabs>
        <w:spacing w:line="252" w:lineRule="auto"/>
        <w:ind w:left="235"/>
        <w:jc w:val="both"/>
        <w:rPr>
          <w:rFonts w:eastAsia="Times New Roman"/>
          <w:color w:val="231F20"/>
          <w:sz w:val="24"/>
          <w:szCs w:val="24"/>
        </w:rPr>
      </w:pPr>
    </w:p>
    <w:p w:rsidR="002B1CCF" w:rsidRPr="00FF46C5" w:rsidRDefault="002B1CCF" w:rsidP="002B1CCF">
      <w:pPr>
        <w:spacing w:line="100" w:lineRule="atLeast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 w:rsidRPr="00FF46C5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                                                                  </w:t>
      </w:r>
      <w:r w:rsidR="00EF39FA"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</w:t>
      </w:r>
      <w:r w:rsidRPr="00FF46C5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ПРИЛОЖЕНИЕ</w:t>
      </w:r>
    </w:p>
    <w:p w:rsidR="002B1CCF" w:rsidRPr="00FF46C5" w:rsidRDefault="002B1CCF" w:rsidP="002B1CCF">
      <w:pPr>
        <w:spacing w:line="100" w:lineRule="atLeast"/>
        <w:jc w:val="center"/>
        <w:rPr>
          <w:sz w:val="24"/>
          <w:szCs w:val="24"/>
        </w:rPr>
      </w:pPr>
    </w:p>
    <w:p w:rsidR="00EF39FA" w:rsidRPr="00A57E2D" w:rsidRDefault="00EF39FA" w:rsidP="00EF39FA">
      <w:pPr>
        <w:tabs>
          <w:tab w:val="left" w:pos="758"/>
        </w:tabs>
        <w:rPr>
          <w:rFonts w:asciiTheme="majorHAnsi" w:eastAsia="Gabriola" w:hAnsiTheme="majorHAnsi" w:cs="Gabriola"/>
          <w:b/>
          <w:bCs/>
          <w:color w:val="231F20"/>
          <w:sz w:val="24"/>
          <w:szCs w:val="24"/>
        </w:rPr>
      </w:pPr>
      <w:r>
        <w:rPr>
          <w:rFonts w:asciiTheme="majorHAnsi" w:eastAsia="Gabriola" w:hAnsiTheme="majorHAnsi" w:cs="Gabriola"/>
          <w:b/>
          <w:bCs/>
          <w:color w:val="231F20"/>
          <w:sz w:val="32"/>
          <w:szCs w:val="32"/>
        </w:rPr>
        <w:t xml:space="preserve">                     </w:t>
      </w:r>
      <w:r w:rsidRPr="00A57E2D">
        <w:rPr>
          <w:rFonts w:asciiTheme="majorHAnsi" w:eastAsia="Gabriola" w:hAnsiTheme="majorHAnsi" w:cs="Gabriola"/>
          <w:b/>
          <w:bCs/>
          <w:color w:val="231F20"/>
          <w:sz w:val="32"/>
          <w:szCs w:val="32"/>
        </w:rPr>
        <w:t>Календарно</w:t>
      </w:r>
      <w:r w:rsidRPr="00A57E2D">
        <w:rPr>
          <w:rFonts w:asciiTheme="majorHAnsi" w:eastAsia="Gabriola" w:hAnsiTheme="majorHAnsi" w:cs="Gabriola"/>
          <w:b/>
          <w:bCs/>
          <w:color w:val="231F20"/>
          <w:sz w:val="36"/>
          <w:szCs w:val="36"/>
        </w:rPr>
        <w:t>-</w:t>
      </w:r>
      <w:r w:rsidRPr="00A57E2D">
        <w:rPr>
          <w:rFonts w:asciiTheme="majorHAnsi" w:eastAsia="Gabriola" w:hAnsiTheme="majorHAnsi" w:cs="Gabriola"/>
          <w:b/>
          <w:bCs/>
          <w:color w:val="231F20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EF39FA" w:rsidRDefault="00EF39FA" w:rsidP="00EF39FA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36"/>
          <w:szCs w:val="36"/>
        </w:rPr>
      </w:pPr>
      <w:r w:rsidRPr="000A3401">
        <w:rPr>
          <w:rFonts w:ascii="Gabriola" w:eastAsia="Gabriola" w:hAnsi="Gabriola" w:cs="Gabriola"/>
          <w:b/>
          <w:bCs/>
          <w:color w:val="231F20"/>
          <w:sz w:val="36"/>
          <w:szCs w:val="36"/>
        </w:rPr>
        <w:t xml:space="preserve">                                                                                                        </w:t>
      </w:r>
      <w:r>
        <w:rPr>
          <w:rFonts w:ascii="Gabriola" w:eastAsia="Gabriola" w:hAnsi="Gabriola" w:cs="Gabriola"/>
          <w:b/>
          <w:bCs/>
          <w:color w:val="231F20"/>
          <w:sz w:val="36"/>
          <w:szCs w:val="36"/>
        </w:rPr>
        <w:t>5-9</w:t>
      </w:r>
      <w:r w:rsidRPr="000A3401">
        <w:rPr>
          <w:rFonts w:ascii="Gabriola" w:eastAsia="Gabriola" w:hAnsi="Gabriola" w:cs="Gabriola"/>
          <w:b/>
          <w:bCs/>
          <w:color w:val="231F20"/>
          <w:sz w:val="36"/>
          <w:szCs w:val="36"/>
        </w:rPr>
        <w:t xml:space="preserve"> класс  </w:t>
      </w:r>
    </w:p>
    <w:tbl>
      <w:tblPr>
        <w:tblStyle w:val="af2"/>
        <w:tblW w:w="0" w:type="auto"/>
        <w:tblInd w:w="758" w:type="dxa"/>
        <w:tblLook w:val="04A0" w:firstRow="1" w:lastRow="0" w:firstColumn="1" w:lastColumn="0" w:noHBand="0" w:noVBand="1"/>
      </w:tblPr>
      <w:tblGrid>
        <w:gridCol w:w="655"/>
        <w:gridCol w:w="5812"/>
        <w:gridCol w:w="2551"/>
        <w:gridCol w:w="2835"/>
        <w:gridCol w:w="2516"/>
      </w:tblGrid>
      <w:tr w:rsidR="00EF39FA" w:rsidTr="00697153">
        <w:trPr>
          <w:trHeight w:val="255"/>
        </w:trPr>
        <w:tc>
          <w:tcPr>
            <w:tcW w:w="655" w:type="dxa"/>
            <w:vMerge w:val="restart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Название урока</w:t>
            </w:r>
          </w:p>
        </w:tc>
        <w:tc>
          <w:tcPr>
            <w:tcW w:w="2551" w:type="dxa"/>
            <w:vMerge w:val="restart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Количество ча</w:t>
            </w:r>
            <w:r>
              <w:rPr>
                <w:rFonts w:eastAsia="Times New Roman"/>
                <w:color w:val="231F20"/>
                <w:sz w:val="24"/>
                <w:szCs w:val="24"/>
              </w:rPr>
              <w:t>сов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432"/>
              </w:tabs>
              <w:spacing w:line="252" w:lineRule="auto"/>
              <w:jc w:val="both"/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       </w:t>
            </w:r>
            <w:r w:rsidR="00697153">
              <w:rPr>
                <w:rFonts w:eastAsia="Times New Roman"/>
                <w:color w:val="231F20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Дата</w:t>
            </w: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rPr>
          <w:trHeight w:val="345"/>
        </w:trPr>
        <w:tc>
          <w:tcPr>
            <w:tcW w:w="655" w:type="dxa"/>
            <w:vMerge/>
          </w:tcPr>
          <w:p w:rsidR="00EF39FA" w:rsidRDefault="00EF39FA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EF39FA" w:rsidRDefault="00EF39FA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F39FA" w:rsidRDefault="00EF39FA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                  </w:t>
            </w:r>
            <w:r w:rsidR="00EF39FA">
              <w:rPr>
                <w:rFonts w:eastAsia="Times New Roman"/>
                <w:color w:val="231F20"/>
                <w:sz w:val="24"/>
                <w:szCs w:val="24"/>
              </w:rPr>
              <w:t>План</w:t>
            </w:r>
          </w:p>
        </w:tc>
        <w:tc>
          <w:tcPr>
            <w:tcW w:w="2516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Факт</w:t>
            </w: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8"/>
                <w:szCs w:val="28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97153" w:rsidRPr="00697153" w:rsidRDefault="00697153" w:rsidP="00697153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1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玛莎去中国的感受</w:t>
            </w:r>
            <w:proofErr w:type="spellEnd"/>
          </w:p>
          <w:p w:rsidR="00EF39FA" w:rsidRPr="00697153" w:rsidRDefault="00697153" w:rsidP="00697153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Впечатления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Маши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от поездки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в Китай</w:t>
            </w:r>
          </w:p>
        </w:tc>
        <w:tc>
          <w:tcPr>
            <w:tcW w:w="2551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432"/>
              </w:tabs>
              <w:spacing w:line="252" w:lineRule="auto"/>
              <w:jc w:val="both"/>
              <w:rPr>
                <w:rFonts w:eastAsia="Times New Roman"/>
                <w:color w:val="231F20"/>
                <w:sz w:val="24"/>
                <w:szCs w:val="24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97153" w:rsidRPr="00697153" w:rsidRDefault="00697153" w:rsidP="00697153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2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孩子和父母的关系</w:t>
            </w:r>
            <w:proofErr w:type="spellEnd"/>
          </w:p>
          <w:p w:rsidR="00EF39FA" w:rsidRPr="00697153" w:rsidRDefault="00697153" w:rsidP="00697153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Отношения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между детьми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и родителями</w:t>
            </w:r>
          </w:p>
        </w:tc>
        <w:tc>
          <w:tcPr>
            <w:tcW w:w="2551" w:type="dxa"/>
          </w:tcPr>
          <w:p w:rsidR="00EF39FA" w:rsidRPr="00697153" w:rsidRDefault="00777055" w:rsidP="00EF39F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97153" w:rsidRPr="00697153" w:rsidRDefault="00697153" w:rsidP="00697153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3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你将来想做什么</w:t>
            </w:r>
            <w:proofErr w:type="spellEnd"/>
            <w:r>
              <w:rPr>
                <w:rFonts w:ascii="SchoolBookSanPin" w:eastAsia="SimSun" w:hAnsi="SchoolBookSanPin" w:cs="SchoolBookSanPin"/>
                <w:sz w:val="18"/>
                <w:szCs w:val="18"/>
                <w:lang w:eastAsia="en-US"/>
              </w:rPr>
              <w:t>?</w:t>
            </w:r>
          </w:p>
          <w:p w:rsidR="00EF39FA" w:rsidRPr="00697153" w:rsidRDefault="00697153" w:rsidP="00697153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Планы на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будущее</w:t>
            </w:r>
          </w:p>
        </w:tc>
        <w:tc>
          <w:tcPr>
            <w:tcW w:w="2551" w:type="dxa"/>
          </w:tcPr>
          <w:p w:rsidR="00EF39FA" w:rsidRDefault="006323A6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F39FA" w:rsidRDefault="006323A6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2551" w:type="dxa"/>
          </w:tcPr>
          <w:p w:rsidR="00EF39FA" w:rsidRDefault="006323A6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6323A6"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EF39FA" w:rsidRDefault="006323A6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Резерв</w:t>
            </w:r>
          </w:p>
        </w:tc>
        <w:tc>
          <w:tcPr>
            <w:tcW w:w="2551" w:type="dxa"/>
          </w:tcPr>
          <w:p w:rsidR="00EF39FA" w:rsidRDefault="00CF6BE1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CF6BE1">
              <w:rPr>
                <w:rFonts w:eastAsia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F6BE1" w:rsidRPr="00CF6BE1" w:rsidRDefault="00CF6BE1" w:rsidP="00CF6BE1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4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参加志愿活动</w:t>
            </w:r>
            <w:proofErr w:type="spellEnd"/>
          </w:p>
          <w:p w:rsidR="00EF39FA" w:rsidRPr="00CF6BE1" w:rsidRDefault="00CF6BE1" w:rsidP="00CF6BE1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Участие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в волонтёрской деятель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2551" w:type="dxa"/>
          </w:tcPr>
          <w:p w:rsidR="00EF39FA" w:rsidRPr="00CF6BE1" w:rsidRDefault="00B15F0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28"/>
                <w:szCs w:val="28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EF39FA" w:rsidTr="00697153">
        <w:tc>
          <w:tcPr>
            <w:tcW w:w="655" w:type="dxa"/>
          </w:tcPr>
          <w:p w:rsidR="00EF39FA" w:rsidRDefault="00697153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B15F0A" w:rsidRPr="00B15F0A" w:rsidRDefault="00B15F0A" w:rsidP="00B15F0A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5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保护环境</w:t>
            </w:r>
            <w:proofErr w:type="spellEnd"/>
          </w:p>
          <w:p w:rsidR="00EF39FA" w:rsidRPr="00B15F0A" w:rsidRDefault="00B15F0A" w:rsidP="00B15F0A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Охрана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окружающей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среды</w:t>
            </w:r>
          </w:p>
        </w:tc>
        <w:tc>
          <w:tcPr>
            <w:tcW w:w="2551" w:type="dxa"/>
          </w:tcPr>
          <w:p w:rsidR="00EF39FA" w:rsidRDefault="00B15F0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EF39FA" w:rsidRDefault="00EF39FA" w:rsidP="00EF39F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B15F0A" w:rsidRPr="00B15F0A" w:rsidRDefault="00B15F0A" w:rsidP="00B15F0A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6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保护动物</w:t>
            </w:r>
            <w:proofErr w:type="spellEnd"/>
          </w:p>
          <w:p w:rsidR="00B15F0A" w:rsidRPr="00B15F0A" w:rsidRDefault="00B15F0A" w:rsidP="00B15F0A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Защита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животных</w:t>
            </w:r>
          </w:p>
        </w:tc>
        <w:tc>
          <w:tcPr>
            <w:tcW w:w="2551" w:type="dxa"/>
          </w:tcPr>
          <w:p w:rsidR="00B15F0A" w:rsidRPr="00B15F0A" w:rsidRDefault="00B15F0A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 w:rsidRPr="00B15F0A"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B15F0A" w:rsidRDefault="00B15F0A" w:rsidP="00B15F0A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Резерв</w:t>
            </w:r>
          </w:p>
        </w:tc>
        <w:tc>
          <w:tcPr>
            <w:tcW w:w="2551" w:type="dxa"/>
          </w:tcPr>
          <w:p w:rsidR="00B15F0A" w:rsidRPr="00B15F0A" w:rsidRDefault="00FC191E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C191E" w:rsidRPr="00FC191E" w:rsidRDefault="00FC191E" w:rsidP="00FC191E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7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中国的传统</w:t>
            </w:r>
            <w:proofErr w:type="spellEnd"/>
          </w:p>
          <w:p w:rsidR="00B15F0A" w:rsidRDefault="00FC191E" w:rsidP="00FC191E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Китайские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традиции</w:t>
            </w:r>
          </w:p>
        </w:tc>
        <w:tc>
          <w:tcPr>
            <w:tcW w:w="2551" w:type="dxa"/>
          </w:tcPr>
          <w:p w:rsidR="00B15F0A" w:rsidRPr="00B15F0A" w:rsidRDefault="00FC191E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B15F0A">
              <w:rPr>
                <w:rFonts w:eastAsia="Times New Roman"/>
                <w:color w:val="231F2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C191E" w:rsidRPr="00FC191E" w:rsidRDefault="00FC191E" w:rsidP="00FC191E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zh-CN"/>
              </w:rPr>
              <w:t>Урок 8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KaiTi" w:eastAsia="KaiTi" w:hAnsi="SchoolBookSanPin-Bold" w:cs="KaiTi" w:hint="eastAsia"/>
                <w:sz w:val="21"/>
                <w:szCs w:val="21"/>
                <w:lang w:eastAsia="zh-CN"/>
              </w:rPr>
              <w:t>网络对生活的影响</w:t>
            </w:r>
          </w:p>
          <w:p w:rsidR="00B15F0A" w:rsidRDefault="00FC191E" w:rsidP="00FC191E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Влияние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Интернета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на жизнь</w:t>
            </w:r>
          </w:p>
        </w:tc>
        <w:tc>
          <w:tcPr>
            <w:tcW w:w="2551" w:type="dxa"/>
          </w:tcPr>
          <w:p w:rsidR="00B15F0A" w:rsidRPr="00B15F0A" w:rsidRDefault="00AD57E9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AD57E9">
              <w:rPr>
                <w:rFonts w:eastAsia="Times New Roman"/>
                <w:color w:val="231F2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AD57E9" w:rsidRPr="00AD57E9" w:rsidRDefault="00AD57E9" w:rsidP="00AD57E9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9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电影与明星</w:t>
            </w:r>
            <w:proofErr w:type="spellEnd"/>
          </w:p>
          <w:p w:rsidR="00B15F0A" w:rsidRDefault="00AD57E9" w:rsidP="00AD57E9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Кино и кино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звёзды</w:t>
            </w:r>
          </w:p>
        </w:tc>
        <w:tc>
          <w:tcPr>
            <w:tcW w:w="2551" w:type="dxa"/>
          </w:tcPr>
          <w:p w:rsidR="00B15F0A" w:rsidRPr="00B15F0A" w:rsidRDefault="00AD57E9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B15F0A" w:rsidRDefault="00AD57E9" w:rsidP="00B15F0A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2551" w:type="dxa"/>
          </w:tcPr>
          <w:p w:rsidR="00B15F0A" w:rsidRPr="00B15F0A" w:rsidRDefault="00AD57E9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B15F0A" w:rsidTr="00697153">
        <w:tc>
          <w:tcPr>
            <w:tcW w:w="655" w:type="dxa"/>
          </w:tcPr>
          <w:p w:rsidR="00B15F0A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AD57E9" w:rsidRPr="00AD57E9" w:rsidRDefault="00AD57E9" w:rsidP="00AD57E9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10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谈文学</w:t>
            </w:r>
            <w:proofErr w:type="spellEnd"/>
          </w:p>
          <w:p w:rsidR="00B15F0A" w:rsidRPr="00AD57E9" w:rsidRDefault="00AD57E9" w:rsidP="00AD57E9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Поговорим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о литературе</w:t>
            </w:r>
          </w:p>
        </w:tc>
        <w:tc>
          <w:tcPr>
            <w:tcW w:w="2551" w:type="dxa"/>
          </w:tcPr>
          <w:p w:rsidR="00B15F0A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777055"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B15F0A" w:rsidRDefault="00B15F0A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AD57E9" w:rsidTr="00697153">
        <w:tc>
          <w:tcPr>
            <w:tcW w:w="655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8"/>
                <w:szCs w:val="28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77055" w:rsidRPr="00777055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11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谈音乐</w:t>
            </w:r>
            <w:proofErr w:type="spellEnd"/>
          </w:p>
          <w:p w:rsidR="00AD57E9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Поговорим о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музыке</w:t>
            </w:r>
          </w:p>
        </w:tc>
        <w:tc>
          <w:tcPr>
            <w:tcW w:w="2551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777055"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AD57E9" w:rsidTr="00697153">
        <w:tc>
          <w:tcPr>
            <w:tcW w:w="655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8"/>
                <w:szCs w:val="28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77055" w:rsidRDefault="00777055" w:rsidP="00777055">
            <w:pPr>
              <w:autoSpaceDE w:val="0"/>
              <w:autoSpaceDN w:val="0"/>
              <w:adjustRightInd w:val="0"/>
              <w:rPr>
                <w:rFonts w:ascii="KaiTi" w:eastAsia="KaiTi" w:hAnsi="SchoolBookSanPin-Bold" w:cs="KaiTi"/>
                <w:sz w:val="21"/>
                <w:szCs w:val="21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Урок 12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KaiTi" w:eastAsia="KaiTi" w:hAnsi="SchoolBookSanPin-Bold" w:cs="KaiTi" w:hint="eastAsia"/>
                <w:sz w:val="21"/>
                <w:szCs w:val="21"/>
                <w:lang w:eastAsia="en-US"/>
              </w:rPr>
              <w:t>初中毕业</w:t>
            </w:r>
            <w:proofErr w:type="spellEnd"/>
          </w:p>
          <w:p w:rsidR="00AD57E9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Окончание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средней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школы</w:t>
            </w:r>
          </w:p>
        </w:tc>
        <w:tc>
          <w:tcPr>
            <w:tcW w:w="2551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 w:rsidRPr="00777055">
              <w:rPr>
                <w:rFonts w:eastAsia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AD57E9" w:rsidTr="00697153">
        <w:tc>
          <w:tcPr>
            <w:tcW w:w="655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8"/>
                <w:szCs w:val="28"/>
              </w:rPr>
            </w:pPr>
            <w:r>
              <w:rPr>
                <w:rFonts w:eastAsia="Times New Roman"/>
                <w:color w:val="231F2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77055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Проектно-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исследова</w:t>
            </w: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тельская</w:t>
            </w:r>
          </w:p>
          <w:p w:rsidR="00AD57E9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деятельность</w:t>
            </w:r>
          </w:p>
        </w:tc>
        <w:tc>
          <w:tcPr>
            <w:tcW w:w="2551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  <w:tr w:rsidR="00AD57E9" w:rsidTr="00697153">
        <w:tc>
          <w:tcPr>
            <w:tcW w:w="655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eastAsia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7055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Всего часов</w:t>
            </w:r>
          </w:p>
          <w:p w:rsidR="00AD57E9" w:rsidRDefault="00777055" w:rsidP="00777055">
            <w:pPr>
              <w:autoSpaceDE w:val="0"/>
              <w:autoSpaceDN w:val="0"/>
              <w:adjustRightInd w:val="0"/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choolBookSanPin-Bold" w:eastAsia="SimSun" w:hAnsi="SchoolBookSanPin-Bold" w:cs="SchoolBookSanPin-Bold"/>
                <w:b/>
                <w:bCs/>
                <w:sz w:val="18"/>
                <w:szCs w:val="18"/>
                <w:lang w:eastAsia="en-US"/>
              </w:rPr>
              <w:t>в году</w:t>
            </w:r>
          </w:p>
        </w:tc>
        <w:tc>
          <w:tcPr>
            <w:tcW w:w="2551" w:type="dxa"/>
          </w:tcPr>
          <w:p w:rsidR="00AD57E9" w:rsidRDefault="00777055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  <w:tc>
          <w:tcPr>
            <w:tcW w:w="2516" w:type="dxa"/>
          </w:tcPr>
          <w:p w:rsidR="00AD57E9" w:rsidRDefault="00AD57E9" w:rsidP="00B15F0A">
            <w:pPr>
              <w:tabs>
                <w:tab w:val="left" w:pos="758"/>
              </w:tabs>
              <w:rPr>
                <w:rFonts w:ascii="Gabriola" w:eastAsia="Gabriola" w:hAnsi="Gabriola" w:cs="Gabriola"/>
                <w:b/>
                <w:bCs/>
                <w:color w:val="231F20"/>
                <w:sz w:val="36"/>
                <w:szCs w:val="36"/>
              </w:rPr>
            </w:pPr>
          </w:p>
        </w:tc>
      </w:tr>
    </w:tbl>
    <w:p w:rsidR="00EF39FA" w:rsidRDefault="00EF39FA" w:rsidP="00EF39FA">
      <w:pPr>
        <w:tabs>
          <w:tab w:val="left" w:pos="1728"/>
        </w:tabs>
        <w:spacing w:line="249" w:lineRule="auto"/>
        <w:jc w:val="both"/>
        <w:rPr>
          <w:rFonts w:eastAsia="Times New Roman"/>
          <w:color w:val="231F20"/>
          <w:sz w:val="28"/>
          <w:szCs w:val="28"/>
          <w:lang w:eastAsia="zh-CN"/>
        </w:rPr>
      </w:pPr>
    </w:p>
    <w:p w:rsidR="0059231D" w:rsidRDefault="0059231D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</w:p>
    <w:p w:rsidR="0059231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59231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59231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59231D" w:rsidRPr="00F83C2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61461D" w:rsidRPr="00F83C2D" w:rsidRDefault="0061461D" w:rsidP="00017B5D">
      <w:pPr>
        <w:pStyle w:val="af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1D" w:rsidRPr="00F83C2D" w:rsidSect="00C50F5C">
      <w:footerReference w:type="default" r:id="rId8"/>
      <w:pgSz w:w="16838" w:h="11906" w:orient="landscape"/>
      <w:pgMar w:top="709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BA" w:rsidRDefault="004E65BA" w:rsidP="00F42AC9">
      <w:r>
        <w:separator/>
      </w:r>
    </w:p>
  </w:endnote>
  <w:endnote w:type="continuationSeparator" w:id="0">
    <w:p w:rsidR="004E65BA" w:rsidRDefault="004E65BA" w:rsidP="00F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48984"/>
      <w:docPartObj>
        <w:docPartGallery w:val="Page Numbers (Bottom of Page)"/>
        <w:docPartUnique/>
      </w:docPartObj>
    </w:sdtPr>
    <w:sdtEndPr/>
    <w:sdtContent>
      <w:p w:rsidR="00EE6D16" w:rsidRDefault="00EE6D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55">
          <w:rPr>
            <w:noProof/>
          </w:rPr>
          <w:t>16</w:t>
        </w:r>
        <w:r>
          <w:fldChar w:fldCharType="end"/>
        </w:r>
      </w:p>
    </w:sdtContent>
  </w:sdt>
  <w:p w:rsidR="00EE6D16" w:rsidRDefault="00EE6D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BA" w:rsidRDefault="004E65BA" w:rsidP="00F42AC9">
      <w:r>
        <w:separator/>
      </w:r>
    </w:p>
  </w:footnote>
  <w:footnote w:type="continuationSeparator" w:id="0">
    <w:p w:rsidR="004E65BA" w:rsidRDefault="004E65BA" w:rsidP="00F4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63A6742"/>
    <w:lvl w:ilvl="0" w:tplc="A8B49D8E">
      <w:start w:val="1"/>
      <w:numFmt w:val="bullet"/>
      <w:lvlText w:val="в"/>
      <w:lvlJc w:val="left"/>
    </w:lvl>
    <w:lvl w:ilvl="1" w:tplc="C262D22A">
      <w:numFmt w:val="decimal"/>
      <w:lvlText w:val=""/>
      <w:lvlJc w:val="left"/>
    </w:lvl>
    <w:lvl w:ilvl="2" w:tplc="3B301CB8">
      <w:numFmt w:val="decimal"/>
      <w:lvlText w:val=""/>
      <w:lvlJc w:val="left"/>
    </w:lvl>
    <w:lvl w:ilvl="3" w:tplc="25D26DD2">
      <w:numFmt w:val="decimal"/>
      <w:lvlText w:val=""/>
      <w:lvlJc w:val="left"/>
    </w:lvl>
    <w:lvl w:ilvl="4" w:tplc="A8F41D76">
      <w:numFmt w:val="decimal"/>
      <w:lvlText w:val=""/>
      <w:lvlJc w:val="left"/>
    </w:lvl>
    <w:lvl w:ilvl="5" w:tplc="9CF4C372">
      <w:numFmt w:val="decimal"/>
      <w:lvlText w:val=""/>
      <w:lvlJc w:val="left"/>
    </w:lvl>
    <w:lvl w:ilvl="6" w:tplc="8ECCAC7C">
      <w:numFmt w:val="decimal"/>
      <w:lvlText w:val=""/>
      <w:lvlJc w:val="left"/>
    </w:lvl>
    <w:lvl w:ilvl="7" w:tplc="983A78AE">
      <w:numFmt w:val="decimal"/>
      <w:lvlText w:val=""/>
      <w:lvlJc w:val="left"/>
    </w:lvl>
    <w:lvl w:ilvl="8" w:tplc="52121076">
      <w:numFmt w:val="decimal"/>
      <w:lvlText w:val=""/>
      <w:lvlJc w:val="left"/>
    </w:lvl>
  </w:abstractNum>
  <w:abstractNum w:abstractNumId="1">
    <w:nsid w:val="00000902"/>
    <w:multiLevelType w:val="hybridMultilevel"/>
    <w:tmpl w:val="BB6A8BE0"/>
    <w:lvl w:ilvl="0" w:tplc="8CEA5716">
      <w:start w:val="1"/>
      <w:numFmt w:val="bullet"/>
      <w:lvlText w:val="6"/>
      <w:lvlJc w:val="left"/>
    </w:lvl>
    <w:lvl w:ilvl="1" w:tplc="7C960302">
      <w:numFmt w:val="decimal"/>
      <w:lvlText w:val=""/>
      <w:lvlJc w:val="left"/>
    </w:lvl>
    <w:lvl w:ilvl="2" w:tplc="B1D828AC">
      <w:numFmt w:val="decimal"/>
      <w:lvlText w:val=""/>
      <w:lvlJc w:val="left"/>
    </w:lvl>
    <w:lvl w:ilvl="3" w:tplc="924CF578">
      <w:numFmt w:val="decimal"/>
      <w:lvlText w:val=""/>
      <w:lvlJc w:val="left"/>
    </w:lvl>
    <w:lvl w:ilvl="4" w:tplc="8B0E2AF2">
      <w:numFmt w:val="decimal"/>
      <w:lvlText w:val=""/>
      <w:lvlJc w:val="left"/>
    </w:lvl>
    <w:lvl w:ilvl="5" w:tplc="F70AD3E6">
      <w:numFmt w:val="decimal"/>
      <w:lvlText w:val=""/>
      <w:lvlJc w:val="left"/>
    </w:lvl>
    <w:lvl w:ilvl="6" w:tplc="96D057D2">
      <w:numFmt w:val="decimal"/>
      <w:lvlText w:val=""/>
      <w:lvlJc w:val="left"/>
    </w:lvl>
    <w:lvl w:ilvl="7" w:tplc="A4061AFE">
      <w:numFmt w:val="decimal"/>
      <w:lvlText w:val=""/>
      <w:lvlJc w:val="left"/>
    </w:lvl>
    <w:lvl w:ilvl="8" w:tplc="ED5A3932">
      <w:numFmt w:val="decimal"/>
      <w:lvlText w:val=""/>
      <w:lvlJc w:val="left"/>
    </w:lvl>
  </w:abstractNum>
  <w:abstractNum w:abstractNumId="2">
    <w:nsid w:val="00000DDC"/>
    <w:multiLevelType w:val="hybridMultilevel"/>
    <w:tmpl w:val="305CB85E"/>
    <w:lvl w:ilvl="0" w:tplc="86669E46">
      <w:start w:val="1"/>
      <w:numFmt w:val="bullet"/>
      <w:lvlText w:val="6"/>
      <w:lvlJc w:val="left"/>
    </w:lvl>
    <w:lvl w:ilvl="1" w:tplc="7A80EFC4">
      <w:numFmt w:val="decimal"/>
      <w:lvlText w:val=""/>
      <w:lvlJc w:val="left"/>
    </w:lvl>
    <w:lvl w:ilvl="2" w:tplc="F9E8BA8A">
      <w:numFmt w:val="decimal"/>
      <w:lvlText w:val=""/>
      <w:lvlJc w:val="left"/>
    </w:lvl>
    <w:lvl w:ilvl="3" w:tplc="BCFE0156">
      <w:numFmt w:val="decimal"/>
      <w:lvlText w:val=""/>
      <w:lvlJc w:val="left"/>
    </w:lvl>
    <w:lvl w:ilvl="4" w:tplc="B1F48D5C">
      <w:numFmt w:val="decimal"/>
      <w:lvlText w:val=""/>
      <w:lvlJc w:val="left"/>
    </w:lvl>
    <w:lvl w:ilvl="5" w:tplc="9AECE5BA">
      <w:numFmt w:val="decimal"/>
      <w:lvlText w:val=""/>
      <w:lvlJc w:val="left"/>
    </w:lvl>
    <w:lvl w:ilvl="6" w:tplc="8D3A52BC">
      <w:numFmt w:val="decimal"/>
      <w:lvlText w:val=""/>
      <w:lvlJc w:val="left"/>
    </w:lvl>
    <w:lvl w:ilvl="7" w:tplc="83A4AE0C">
      <w:numFmt w:val="decimal"/>
      <w:lvlText w:val=""/>
      <w:lvlJc w:val="left"/>
    </w:lvl>
    <w:lvl w:ilvl="8" w:tplc="9CC606D4">
      <w:numFmt w:val="decimal"/>
      <w:lvlText w:val=""/>
      <w:lvlJc w:val="left"/>
    </w:lvl>
  </w:abstractNum>
  <w:abstractNum w:abstractNumId="3">
    <w:nsid w:val="0000121F"/>
    <w:multiLevelType w:val="hybridMultilevel"/>
    <w:tmpl w:val="97C8421A"/>
    <w:lvl w:ilvl="0" w:tplc="2FA2DE68">
      <w:start w:val="1"/>
      <w:numFmt w:val="bullet"/>
      <w:lvlText w:val="в"/>
      <w:lvlJc w:val="left"/>
    </w:lvl>
    <w:lvl w:ilvl="1" w:tplc="F8186EE2">
      <w:numFmt w:val="decimal"/>
      <w:lvlText w:val=""/>
      <w:lvlJc w:val="left"/>
    </w:lvl>
    <w:lvl w:ilvl="2" w:tplc="77CEC02E">
      <w:numFmt w:val="decimal"/>
      <w:lvlText w:val=""/>
      <w:lvlJc w:val="left"/>
    </w:lvl>
    <w:lvl w:ilvl="3" w:tplc="1BFE20A4">
      <w:numFmt w:val="decimal"/>
      <w:lvlText w:val=""/>
      <w:lvlJc w:val="left"/>
    </w:lvl>
    <w:lvl w:ilvl="4" w:tplc="AD38D9B8">
      <w:numFmt w:val="decimal"/>
      <w:lvlText w:val=""/>
      <w:lvlJc w:val="left"/>
    </w:lvl>
    <w:lvl w:ilvl="5" w:tplc="042E9CE0">
      <w:numFmt w:val="decimal"/>
      <w:lvlText w:val=""/>
      <w:lvlJc w:val="left"/>
    </w:lvl>
    <w:lvl w:ilvl="6" w:tplc="BA3617BA">
      <w:numFmt w:val="decimal"/>
      <w:lvlText w:val=""/>
      <w:lvlJc w:val="left"/>
    </w:lvl>
    <w:lvl w:ilvl="7" w:tplc="8FD4448A">
      <w:numFmt w:val="decimal"/>
      <w:lvlText w:val=""/>
      <w:lvlJc w:val="left"/>
    </w:lvl>
    <w:lvl w:ilvl="8" w:tplc="B6DE129C">
      <w:numFmt w:val="decimal"/>
      <w:lvlText w:val=""/>
      <w:lvlJc w:val="left"/>
    </w:lvl>
  </w:abstractNum>
  <w:abstractNum w:abstractNumId="4">
    <w:nsid w:val="000012E1"/>
    <w:multiLevelType w:val="hybridMultilevel"/>
    <w:tmpl w:val="0B503E10"/>
    <w:lvl w:ilvl="0" w:tplc="5FE65920">
      <w:start w:val="3"/>
      <w:numFmt w:val="decimal"/>
      <w:lvlText w:val="%1."/>
      <w:lvlJc w:val="left"/>
    </w:lvl>
    <w:lvl w:ilvl="1" w:tplc="B8F65E54">
      <w:numFmt w:val="decimal"/>
      <w:lvlText w:val=""/>
      <w:lvlJc w:val="left"/>
    </w:lvl>
    <w:lvl w:ilvl="2" w:tplc="2B4E98F4">
      <w:numFmt w:val="decimal"/>
      <w:lvlText w:val=""/>
      <w:lvlJc w:val="left"/>
    </w:lvl>
    <w:lvl w:ilvl="3" w:tplc="700854B2">
      <w:numFmt w:val="decimal"/>
      <w:lvlText w:val=""/>
      <w:lvlJc w:val="left"/>
    </w:lvl>
    <w:lvl w:ilvl="4" w:tplc="8C203758">
      <w:numFmt w:val="decimal"/>
      <w:lvlText w:val=""/>
      <w:lvlJc w:val="left"/>
    </w:lvl>
    <w:lvl w:ilvl="5" w:tplc="885EE13E">
      <w:numFmt w:val="decimal"/>
      <w:lvlText w:val=""/>
      <w:lvlJc w:val="left"/>
    </w:lvl>
    <w:lvl w:ilvl="6" w:tplc="9B28D07A">
      <w:numFmt w:val="decimal"/>
      <w:lvlText w:val=""/>
      <w:lvlJc w:val="left"/>
    </w:lvl>
    <w:lvl w:ilvl="7" w:tplc="7958C026">
      <w:numFmt w:val="decimal"/>
      <w:lvlText w:val=""/>
      <w:lvlJc w:val="left"/>
    </w:lvl>
    <w:lvl w:ilvl="8" w:tplc="F402AB0A">
      <w:numFmt w:val="decimal"/>
      <w:lvlText w:val=""/>
      <w:lvlJc w:val="left"/>
    </w:lvl>
  </w:abstractNum>
  <w:abstractNum w:abstractNumId="5">
    <w:nsid w:val="00001366"/>
    <w:multiLevelType w:val="hybridMultilevel"/>
    <w:tmpl w:val="3774CEC6"/>
    <w:lvl w:ilvl="0" w:tplc="2CF63E7E">
      <w:start w:val="1"/>
      <w:numFmt w:val="bullet"/>
      <w:lvlText w:val="6"/>
      <w:lvlJc w:val="left"/>
    </w:lvl>
    <w:lvl w:ilvl="1" w:tplc="E75EB92E">
      <w:numFmt w:val="decimal"/>
      <w:lvlText w:val=""/>
      <w:lvlJc w:val="left"/>
    </w:lvl>
    <w:lvl w:ilvl="2" w:tplc="B972F06A">
      <w:numFmt w:val="decimal"/>
      <w:lvlText w:val=""/>
      <w:lvlJc w:val="left"/>
    </w:lvl>
    <w:lvl w:ilvl="3" w:tplc="C82CF786">
      <w:numFmt w:val="decimal"/>
      <w:lvlText w:val=""/>
      <w:lvlJc w:val="left"/>
    </w:lvl>
    <w:lvl w:ilvl="4" w:tplc="5DFC2950">
      <w:numFmt w:val="decimal"/>
      <w:lvlText w:val=""/>
      <w:lvlJc w:val="left"/>
    </w:lvl>
    <w:lvl w:ilvl="5" w:tplc="3A0EB16C">
      <w:numFmt w:val="decimal"/>
      <w:lvlText w:val=""/>
      <w:lvlJc w:val="left"/>
    </w:lvl>
    <w:lvl w:ilvl="6" w:tplc="2A6A692A">
      <w:numFmt w:val="decimal"/>
      <w:lvlText w:val=""/>
      <w:lvlJc w:val="left"/>
    </w:lvl>
    <w:lvl w:ilvl="7" w:tplc="D556C91C">
      <w:numFmt w:val="decimal"/>
      <w:lvlText w:val=""/>
      <w:lvlJc w:val="left"/>
    </w:lvl>
    <w:lvl w:ilvl="8" w:tplc="BE4AA3F4">
      <w:numFmt w:val="decimal"/>
      <w:lvlText w:val=""/>
      <w:lvlJc w:val="left"/>
    </w:lvl>
  </w:abstractNum>
  <w:abstractNum w:abstractNumId="6">
    <w:nsid w:val="00001A49"/>
    <w:multiLevelType w:val="hybridMultilevel"/>
    <w:tmpl w:val="10BA2EBE"/>
    <w:lvl w:ilvl="0" w:tplc="8772A1D0">
      <w:start w:val="1"/>
      <w:numFmt w:val="bullet"/>
      <w:lvlText w:val="В"/>
      <w:lvlJc w:val="left"/>
    </w:lvl>
    <w:lvl w:ilvl="1" w:tplc="34B44616">
      <w:numFmt w:val="decimal"/>
      <w:lvlText w:val=""/>
      <w:lvlJc w:val="left"/>
    </w:lvl>
    <w:lvl w:ilvl="2" w:tplc="0A0CBFF2">
      <w:numFmt w:val="decimal"/>
      <w:lvlText w:val=""/>
      <w:lvlJc w:val="left"/>
    </w:lvl>
    <w:lvl w:ilvl="3" w:tplc="3BFE05E8">
      <w:numFmt w:val="decimal"/>
      <w:lvlText w:val=""/>
      <w:lvlJc w:val="left"/>
    </w:lvl>
    <w:lvl w:ilvl="4" w:tplc="FB6AAEFC">
      <w:numFmt w:val="decimal"/>
      <w:lvlText w:val=""/>
      <w:lvlJc w:val="left"/>
    </w:lvl>
    <w:lvl w:ilvl="5" w:tplc="989AD632">
      <w:numFmt w:val="decimal"/>
      <w:lvlText w:val=""/>
      <w:lvlJc w:val="left"/>
    </w:lvl>
    <w:lvl w:ilvl="6" w:tplc="E166C5A4">
      <w:numFmt w:val="decimal"/>
      <w:lvlText w:val=""/>
      <w:lvlJc w:val="left"/>
    </w:lvl>
    <w:lvl w:ilvl="7" w:tplc="DFEC0DC2">
      <w:numFmt w:val="decimal"/>
      <w:lvlText w:val=""/>
      <w:lvlJc w:val="left"/>
    </w:lvl>
    <w:lvl w:ilvl="8" w:tplc="2EA6FC42">
      <w:numFmt w:val="decimal"/>
      <w:lvlText w:val=""/>
      <w:lvlJc w:val="left"/>
    </w:lvl>
  </w:abstractNum>
  <w:abstractNum w:abstractNumId="7">
    <w:nsid w:val="00001CD0"/>
    <w:multiLevelType w:val="hybridMultilevel"/>
    <w:tmpl w:val="7818BEA8"/>
    <w:lvl w:ilvl="0" w:tplc="B1F455AA">
      <w:start w:val="1"/>
      <w:numFmt w:val="bullet"/>
      <w:lvlText w:val="к"/>
      <w:lvlJc w:val="left"/>
    </w:lvl>
    <w:lvl w:ilvl="1" w:tplc="DDC425FA">
      <w:numFmt w:val="decimal"/>
      <w:lvlText w:val=""/>
      <w:lvlJc w:val="left"/>
    </w:lvl>
    <w:lvl w:ilvl="2" w:tplc="65165802">
      <w:numFmt w:val="decimal"/>
      <w:lvlText w:val=""/>
      <w:lvlJc w:val="left"/>
    </w:lvl>
    <w:lvl w:ilvl="3" w:tplc="C3041C64">
      <w:numFmt w:val="decimal"/>
      <w:lvlText w:val=""/>
      <w:lvlJc w:val="left"/>
    </w:lvl>
    <w:lvl w:ilvl="4" w:tplc="99246828">
      <w:numFmt w:val="decimal"/>
      <w:lvlText w:val=""/>
      <w:lvlJc w:val="left"/>
    </w:lvl>
    <w:lvl w:ilvl="5" w:tplc="5C6E70A2">
      <w:numFmt w:val="decimal"/>
      <w:lvlText w:val=""/>
      <w:lvlJc w:val="left"/>
    </w:lvl>
    <w:lvl w:ilvl="6" w:tplc="8166990A">
      <w:numFmt w:val="decimal"/>
      <w:lvlText w:val=""/>
      <w:lvlJc w:val="left"/>
    </w:lvl>
    <w:lvl w:ilvl="7" w:tplc="A78C1314">
      <w:numFmt w:val="decimal"/>
      <w:lvlText w:val=""/>
      <w:lvlJc w:val="left"/>
    </w:lvl>
    <w:lvl w:ilvl="8" w:tplc="4674247A">
      <w:numFmt w:val="decimal"/>
      <w:lvlText w:val=""/>
      <w:lvlJc w:val="left"/>
    </w:lvl>
  </w:abstractNum>
  <w:abstractNum w:abstractNumId="8">
    <w:nsid w:val="000022EE"/>
    <w:multiLevelType w:val="hybridMultilevel"/>
    <w:tmpl w:val="85D01164"/>
    <w:lvl w:ilvl="0" w:tplc="65D62128">
      <w:start w:val="1"/>
      <w:numFmt w:val="bullet"/>
      <w:lvlText w:val="с"/>
      <w:lvlJc w:val="left"/>
    </w:lvl>
    <w:lvl w:ilvl="1" w:tplc="6C4E54DA">
      <w:start w:val="1"/>
      <w:numFmt w:val="bullet"/>
      <w:lvlText w:val="В"/>
      <w:lvlJc w:val="left"/>
    </w:lvl>
    <w:lvl w:ilvl="2" w:tplc="825CA1F2">
      <w:numFmt w:val="decimal"/>
      <w:lvlText w:val=""/>
      <w:lvlJc w:val="left"/>
    </w:lvl>
    <w:lvl w:ilvl="3" w:tplc="65328A28">
      <w:numFmt w:val="decimal"/>
      <w:lvlText w:val=""/>
      <w:lvlJc w:val="left"/>
    </w:lvl>
    <w:lvl w:ilvl="4" w:tplc="8C0645E8">
      <w:numFmt w:val="decimal"/>
      <w:lvlText w:val=""/>
      <w:lvlJc w:val="left"/>
    </w:lvl>
    <w:lvl w:ilvl="5" w:tplc="47F4F274">
      <w:numFmt w:val="decimal"/>
      <w:lvlText w:val=""/>
      <w:lvlJc w:val="left"/>
    </w:lvl>
    <w:lvl w:ilvl="6" w:tplc="15942794">
      <w:numFmt w:val="decimal"/>
      <w:lvlText w:val=""/>
      <w:lvlJc w:val="left"/>
    </w:lvl>
    <w:lvl w:ilvl="7" w:tplc="9B3E082E">
      <w:numFmt w:val="decimal"/>
      <w:lvlText w:val=""/>
      <w:lvlJc w:val="left"/>
    </w:lvl>
    <w:lvl w:ilvl="8" w:tplc="4EAEF986">
      <w:numFmt w:val="decimal"/>
      <w:lvlText w:val=""/>
      <w:lvlJc w:val="left"/>
    </w:lvl>
  </w:abstractNum>
  <w:abstractNum w:abstractNumId="9">
    <w:nsid w:val="00002C3B"/>
    <w:multiLevelType w:val="hybridMultilevel"/>
    <w:tmpl w:val="4B92AD6A"/>
    <w:lvl w:ilvl="0" w:tplc="517A2402">
      <w:start w:val="1"/>
      <w:numFmt w:val="bullet"/>
      <w:lvlText w:val="6"/>
      <w:lvlJc w:val="left"/>
    </w:lvl>
    <w:lvl w:ilvl="1" w:tplc="A2702C9A">
      <w:numFmt w:val="decimal"/>
      <w:lvlText w:val=""/>
      <w:lvlJc w:val="left"/>
    </w:lvl>
    <w:lvl w:ilvl="2" w:tplc="9E245012">
      <w:numFmt w:val="decimal"/>
      <w:lvlText w:val=""/>
      <w:lvlJc w:val="left"/>
    </w:lvl>
    <w:lvl w:ilvl="3" w:tplc="20269AF4">
      <w:numFmt w:val="decimal"/>
      <w:lvlText w:val=""/>
      <w:lvlJc w:val="left"/>
    </w:lvl>
    <w:lvl w:ilvl="4" w:tplc="31A6F9C2">
      <w:numFmt w:val="decimal"/>
      <w:lvlText w:val=""/>
      <w:lvlJc w:val="left"/>
    </w:lvl>
    <w:lvl w:ilvl="5" w:tplc="1276A8F0">
      <w:numFmt w:val="decimal"/>
      <w:lvlText w:val=""/>
      <w:lvlJc w:val="left"/>
    </w:lvl>
    <w:lvl w:ilvl="6" w:tplc="B18E4BBC">
      <w:numFmt w:val="decimal"/>
      <w:lvlText w:val=""/>
      <w:lvlJc w:val="left"/>
    </w:lvl>
    <w:lvl w:ilvl="7" w:tplc="C05646C2">
      <w:numFmt w:val="decimal"/>
      <w:lvlText w:val=""/>
      <w:lvlJc w:val="left"/>
    </w:lvl>
    <w:lvl w:ilvl="8" w:tplc="D046C780">
      <w:numFmt w:val="decimal"/>
      <w:lvlText w:val=""/>
      <w:lvlJc w:val="left"/>
    </w:lvl>
  </w:abstractNum>
  <w:abstractNum w:abstractNumId="10">
    <w:nsid w:val="00002E40"/>
    <w:multiLevelType w:val="hybridMultilevel"/>
    <w:tmpl w:val="644AFFA8"/>
    <w:lvl w:ilvl="0" w:tplc="89C84D22">
      <w:start w:val="1"/>
      <w:numFmt w:val="bullet"/>
      <w:lvlText w:val="6"/>
      <w:lvlJc w:val="left"/>
    </w:lvl>
    <w:lvl w:ilvl="1" w:tplc="9C421810">
      <w:numFmt w:val="decimal"/>
      <w:lvlText w:val=""/>
      <w:lvlJc w:val="left"/>
    </w:lvl>
    <w:lvl w:ilvl="2" w:tplc="778A5634">
      <w:numFmt w:val="decimal"/>
      <w:lvlText w:val=""/>
      <w:lvlJc w:val="left"/>
    </w:lvl>
    <w:lvl w:ilvl="3" w:tplc="88D60420">
      <w:numFmt w:val="decimal"/>
      <w:lvlText w:val=""/>
      <w:lvlJc w:val="left"/>
    </w:lvl>
    <w:lvl w:ilvl="4" w:tplc="9ADEA580">
      <w:numFmt w:val="decimal"/>
      <w:lvlText w:val=""/>
      <w:lvlJc w:val="left"/>
    </w:lvl>
    <w:lvl w:ilvl="5" w:tplc="CEC4BF76">
      <w:numFmt w:val="decimal"/>
      <w:lvlText w:val=""/>
      <w:lvlJc w:val="left"/>
    </w:lvl>
    <w:lvl w:ilvl="6" w:tplc="A87E9E10">
      <w:numFmt w:val="decimal"/>
      <w:lvlText w:val=""/>
      <w:lvlJc w:val="left"/>
    </w:lvl>
    <w:lvl w:ilvl="7" w:tplc="434669BE">
      <w:numFmt w:val="decimal"/>
      <w:lvlText w:val=""/>
      <w:lvlJc w:val="left"/>
    </w:lvl>
    <w:lvl w:ilvl="8" w:tplc="37680438">
      <w:numFmt w:val="decimal"/>
      <w:lvlText w:val=""/>
      <w:lvlJc w:val="left"/>
    </w:lvl>
  </w:abstractNum>
  <w:abstractNum w:abstractNumId="11">
    <w:nsid w:val="0000314F"/>
    <w:multiLevelType w:val="hybridMultilevel"/>
    <w:tmpl w:val="B48032BA"/>
    <w:lvl w:ilvl="0" w:tplc="6AC0BEEE">
      <w:start w:val="1"/>
      <w:numFmt w:val="bullet"/>
      <w:lvlText w:val="6"/>
      <w:lvlJc w:val="left"/>
    </w:lvl>
    <w:lvl w:ilvl="1" w:tplc="4746B9B2">
      <w:numFmt w:val="decimal"/>
      <w:lvlText w:val=""/>
      <w:lvlJc w:val="left"/>
    </w:lvl>
    <w:lvl w:ilvl="2" w:tplc="72BC2AAC">
      <w:numFmt w:val="decimal"/>
      <w:lvlText w:val=""/>
      <w:lvlJc w:val="left"/>
    </w:lvl>
    <w:lvl w:ilvl="3" w:tplc="78526C8C">
      <w:numFmt w:val="decimal"/>
      <w:lvlText w:val=""/>
      <w:lvlJc w:val="left"/>
    </w:lvl>
    <w:lvl w:ilvl="4" w:tplc="C194C9AC">
      <w:numFmt w:val="decimal"/>
      <w:lvlText w:val=""/>
      <w:lvlJc w:val="left"/>
    </w:lvl>
    <w:lvl w:ilvl="5" w:tplc="4BFA4CE4">
      <w:numFmt w:val="decimal"/>
      <w:lvlText w:val=""/>
      <w:lvlJc w:val="left"/>
    </w:lvl>
    <w:lvl w:ilvl="6" w:tplc="239A1924">
      <w:numFmt w:val="decimal"/>
      <w:lvlText w:val=""/>
      <w:lvlJc w:val="left"/>
    </w:lvl>
    <w:lvl w:ilvl="7" w:tplc="BB3A113A">
      <w:numFmt w:val="decimal"/>
      <w:lvlText w:val=""/>
      <w:lvlJc w:val="left"/>
    </w:lvl>
    <w:lvl w:ilvl="8" w:tplc="25964B98">
      <w:numFmt w:val="decimal"/>
      <w:lvlText w:val=""/>
      <w:lvlJc w:val="left"/>
    </w:lvl>
  </w:abstractNum>
  <w:abstractNum w:abstractNumId="12">
    <w:nsid w:val="0000366B"/>
    <w:multiLevelType w:val="hybridMultilevel"/>
    <w:tmpl w:val="CBA4DCF8"/>
    <w:lvl w:ilvl="0" w:tplc="9AFAFB22">
      <w:start w:val="1"/>
      <w:numFmt w:val="bullet"/>
      <w:lvlText w:val="6"/>
      <w:lvlJc w:val="left"/>
    </w:lvl>
    <w:lvl w:ilvl="1" w:tplc="0B88A938">
      <w:numFmt w:val="decimal"/>
      <w:lvlText w:val=""/>
      <w:lvlJc w:val="left"/>
    </w:lvl>
    <w:lvl w:ilvl="2" w:tplc="7B6C3FB0">
      <w:numFmt w:val="decimal"/>
      <w:lvlText w:val=""/>
      <w:lvlJc w:val="left"/>
    </w:lvl>
    <w:lvl w:ilvl="3" w:tplc="C15EEAB8">
      <w:numFmt w:val="decimal"/>
      <w:lvlText w:val=""/>
      <w:lvlJc w:val="left"/>
    </w:lvl>
    <w:lvl w:ilvl="4" w:tplc="2F7E839A">
      <w:numFmt w:val="decimal"/>
      <w:lvlText w:val=""/>
      <w:lvlJc w:val="left"/>
    </w:lvl>
    <w:lvl w:ilvl="5" w:tplc="156C4428">
      <w:numFmt w:val="decimal"/>
      <w:lvlText w:val=""/>
      <w:lvlJc w:val="left"/>
    </w:lvl>
    <w:lvl w:ilvl="6" w:tplc="FDB0F8E0">
      <w:numFmt w:val="decimal"/>
      <w:lvlText w:val=""/>
      <w:lvlJc w:val="left"/>
    </w:lvl>
    <w:lvl w:ilvl="7" w:tplc="3ABEF3FC">
      <w:numFmt w:val="decimal"/>
      <w:lvlText w:val=""/>
      <w:lvlJc w:val="left"/>
    </w:lvl>
    <w:lvl w:ilvl="8" w:tplc="D1C4D822">
      <w:numFmt w:val="decimal"/>
      <w:lvlText w:val=""/>
      <w:lvlJc w:val="left"/>
    </w:lvl>
  </w:abstractNum>
  <w:abstractNum w:abstractNumId="13">
    <w:nsid w:val="00003699"/>
    <w:multiLevelType w:val="hybridMultilevel"/>
    <w:tmpl w:val="8490EAE4"/>
    <w:lvl w:ilvl="0" w:tplc="DBB0A5EA">
      <w:start w:val="1"/>
      <w:numFmt w:val="bullet"/>
      <w:lvlText w:val="6"/>
      <w:lvlJc w:val="left"/>
    </w:lvl>
    <w:lvl w:ilvl="1" w:tplc="8528EE0C">
      <w:numFmt w:val="decimal"/>
      <w:lvlText w:val=""/>
      <w:lvlJc w:val="left"/>
    </w:lvl>
    <w:lvl w:ilvl="2" w:tplc="EB62C90C">
      <w:numFmt w:val="decimal"/>
      <w:lvlText w:val=""/>
      <w:lvlJc w:val="left"/>
    </w:lvl>
    <w:lvl w:ilvl="3" w:tplc="53C89206">
      <w:numFmt w:val="decimal"/>
      <w:lvlText w:val=""/>
      <w:lvlJc w:val="left"/>
    </w:lvl>
    <w:lvl w:ilvl="4" w:tplc="607E5F7A">
      <w:numFmt w:val="decimal"/>
      <w:lvlText w:val=""/>
      <w:lvlJc w:val="left"/>
    </w:lvl>
    <w:lvl w:ilvl="5" w:tplc="1F6E2614">
      <w:numFmt w:val="decimal"/>
      <w:lvlText w:val=""/>
      <w:lvlJc w:val="left"/>
    </w:lvl>
    <w:lvl w:ilvl="6" w:tplc="13A60ED2">
      <w:numFmt w:val="decimal"/>
      <w:lvlText w:val=""/>
      <w:lvlJc w:val="left"/>
    </w:lvl>
    <w:lvl w:ilvl="7" w:tplc="D7521336">
      <w:numFmt w:val="decimal"/>
      <w:lvlText w:val=""/>
      <w:lvlJc w:val="left"/>
    </w:lvl>
    <w:lvl w:ilvl="8" w:tplc="6068F4D8">
      <w:numFmt w:val="decimal"/>
      <w:lvlText w:val=""/>
      <w:lvlJc w:val="left"/>
    </w:lvl>
  </w:abstractNum>
  <w:abstractNum w:abstractNumId="14">
    <w:nsid w:val="00003E12"/>
    <w:multiLevelType w:val="hybridMultilevel"/>
    <w:tmpl w:val="2430CF22"/>
    <w:lvl w:ilvl="0" w:tplc="F4446180">
      <w:start w:val="1"/>
      <w:numFmt w:val="bullet"/>
      <w:lvlText w:val="и"/>
      <w:lvlJc w:val="left"/>
    </w:lvl>
    <w:lvl w:ilvl="1" w:tplc="06207B0A">
      <w:start w:val="1"/>
      <w:numFmt w:val="decimal"/>
      <w:lvlText w:val="%2."/>
      <w:lvlJc w:val="left"/>
    </w:lvl>
    <w:lvl w:ilvl="2" w:tplc="B4467F60">
      <w:start w:val="1"/>
      <w:numFmt w:val="bullet"/>
      <w:lvlText w:val="В"/>
      <w:lvlJc w:val="left"/>
    </w:lvl>
    <w:lvl w:ilvl="3" w:tplc="1C822AEE">
      <w:numFmt w:val="decimal"/>
      <w:lvlText w:val=""/>
      <w:lvlJc w:val="left"/>
    </w:lvl>
    <w:lvl w:ilvl="4" w:tplc="502286D2">
      <w:numFmt w:val="decimal"/>
      <w:lvlText w:val=""/>
      <w:lvlJc w:val="left"/>
    </w:lvl>
    <w:lvl w:ilvl="5" w:tplc="9D869B1C">
      <w:numFmt w:val="decimal"/>
      <w:lvlText w:val=""/>
      <w:lvlJc w:val="left"/>
    </w:lvl>
    <w:lvl w:ilvl="6" w:tplc="04C8B864">
      <w:numFmt w:val="decimal"/>
      <w:lvlText w:val=""/>
      <w:lvlJc w:val="left"/>
    </w:lvl>
    <w:lvl w:ilvl="7" w:tplc="4F981234">
      <w:numFmt w:val="decimal"/>
      <w:lvlText w:val=""/>
      <w:lvlJc w:val="left"/>
    </w:lvl>
    <w:lvl w:ilvl="8" w:tplc="A8DA2844">
      <w:numFmt w:val="decimal"/>
      <w:lvlText w:val=""/>
      <w:lvlJc w:val="left"/>
    </w:lvl>
  </w:abstractNum>
  <w:abstractNum w:abstractNumId="15">
    <w:nsid w:val="00004944"/>
    <w:multiLevelType w:val="hybridMultilevel"/>
    <w:tmpl w:val="5286432E"/>
    <w:lvl w:ilvl="0" w:tplc="C5C6D5D4">
      <w:start w:val="1"/>
      <w:numFmt w:val="bullet"/>
      <w:lvlText w:val="6"/>
      <w:lvlJc w:val="left"/>
    </w:lvl>
    <w:lvl w:ilvl="1" w:tplc="A858B7D0">
      <w:numFmt w:val="decimal"/>
      <w:lvlText w:val=""/>
      <w:lvlJc w:val="left"/>
    </w:lvl>
    <w:lvl w:ilvl="2" w:tplc="2CB21012">
      <w:numFmt w:val="decimal"/>
      <w:lvlText w:val=""/>
      <w:lvlJc w:val="left"/>
    </w:lvl>
    <w:lvl w:ilvl="3" w:tplc="E1807CAC">
      <w:numFmt w:val="decimal"/>
      <w:lvlText w:val=""/>
      <w:lvlJc w:val="left"/>
    </w:lvl>
    <w:lvl w:ilvl="4" w:tplc="7A66277E">
      <w:numFmt w:val="decimal"/>
      <w:lvlText w:val=""/>
      <w:lvlJc w:val="left"/>
    </w:lvl>
    <w:lvl w:ilvl="5" w:tplc="85AEFB06">
      <w:numFmt w:val="decimal"/>
      <w:lvlText w:val=""/>
      <w:lvlJc w:val="left"/>
    </w:lvl>
    <w:lvl w:ilvl="6" w:tplc="CDCA642C">
      <w:numFmt w:val="decimal"/>
      <w:lvlText w:val=""/>
      <w:lvlJc w:val="left"/>
    </w:lvl>
    <w:lvl w:ilvl="7" w:tplc="8990D8C0">
      <w:numFmt w:val="decimal"/>
      <w:lvlText w:val=""/>
      <w:lvlJc w:val="left"/>
    </w:lvl>
    <w:lvl w:ilvl="8" w:tplc="D60C45A0">
      <w:numFmt w:val="decimal"/>
      <w:lvlText w:val=""/>
      <w:lvlJc w:val="left"/>
    </w:lvl>
  </w:abstractNum>
  <w:abstractNum w:abstractNumId="16">
    <w:nsid w:val="00004A80"/>
    <w:multiLevelType w:val="hybridMultilevel"/>
    <w:tmpl w:val="922E844E"/>
    <w:lvl w:ilvl="0" w:tplc="3B768130">
      <w:start w:val="1"/>
      <w:numFmt w:val="bullet"/>
      <w:lvlText w:val="и"/>
      <w:lvlJc w:val="left"/>
    </w:lvl>
    <w:lvl w:ilvl="1" w:tplc="97C0448E">
      <w:start w:val="5"/>
      <w:numFmt w:val="decimal"/>
      <w:lvlText w:val="%2."/>
      <w:lvlJc w:val="left"/>
    </w:lvl>
    <w:lvl w:ilvl="2" w:tplc="7A1871F6">
      <w:start w:val="1"/>
      <w:numFmt w:val="bullet"/>
      <w:lvlText w:val="В"/>
      <w:lvlJc w:val="left"/>
    </w:lvl>
    <w:lvl w:ilvl="3" w:tplc="8AF0B182">
      <w:numFmt w:val="decimal"/>
      <w:lvlText w:val=""/>
      <w:lvlJc w:val="left"/>
    </w:lvl>
    <w:lvl w:ilvl="4" w:tplc="6AD02D42">
      <w:numFmt w:val="decimal"/>
      <w:lvlText w:val=""/>
      <w:lvlJc w:val="left"/>
    </w:lvl>
    <w:lvl w:ilvl="5" w:tplc="92A2C290">
      <w:numFmt w:val="decimal"/>
      <w:lvlText w:val=""/>
      <w:lvlJc w:val="left"/>
    </w:lvl>
    <w:lvl w:ilvl="6" w:tplc="AC1C526C">
      <w:numFmt w:val="decimal"/>
      <w:lvlText w:val=""/>
      <w:lvlJc w:val="left"/>
    </w:lvl>
    <w:lvl w:ilvl="7" w:tplc="8592BDAC">
      <w:numFmt w:val="decimal"/>
      <w:lvlText w:val=""/>
      <w:lvlJc w:val="left"/>
    </w:lvl>
    <w:lvl w:ilvl="8" w:tplc="F466A134">
      <w:numFmt w:val="decimal"/>
      <w:lvlText w:val=""/>
      <w:lvlJc w:val="left"/>
    </w:lvl>
  </w:abstractNum>
  <w:abstractNum w:abstractNumId="17">
    <w:nsid w:val="00004B40"/>
    <w:multiLevelType w:val="hybridMultilevel"/>
    <w:tmpl w:val="4B3E0542"/>
    <w:lvl w:ilvl="0" w:tplc="0C0A1780">
      <w:start w:val="1"/>
      <w:numFmt w:val="bullet"/>
      <w:lvlText w:val="в"/>
      <w:lvlJc w:val="left"/>
    </w:lvl>
    <w:lvl w:ilvl="1" w:tplc="C9DEEDFE">
      <w:start w:val="1"/>
      <w:numFmt w:val="bullet"/>
      <w:lvlText w:val="и"/>
      <w:lvlJc w:val="left"/>
    </w:lvl>
    <w:lvl w:ilvl="2" w:tplc="EAA8BE56">
      <w:start w:val="1"/>
      <w:numFmt w:val="bullet"/>
      <w:lvlText w:val="В"/>
      <w:lvlJc w:val="left"/>
    </w:lvl>
    <w:lvl w:ilvl="3" w:tplc="8D8EEDDE">
      <w:numFmt w:val="decimal"/>
      <w:lvlText w:val=""/>
      <w:lvlJc w:val="left"/>
    </w:lvl>
    <w:lvl w:ilvl="4" w:tplc="F410CF14">
      <w:numFmt w:val="decimal"/>
      <w:lvlText w:val=""/>
      <w:lvlJc w:val="left"/>
    </w:lvl>
    <w:lvl w:ilvl="5" w:tplc="E0FA95EA">
      <w:numFmt w:val="decimal"/>
      <w:lvlText w:val=""/>
      <w:lvlJc w:val="left"/>
    </w:lvl>
    <w:lvl w:ilvl="6" w:tplc="AA8059BA">
      <w:numFmt w:val="decimal"/>
      <w:lvlText w:val=""/>
      <w:lvlJc w:val="left"/>
    </w:lvl>
    <w:lvl w:ilvl="7" w:tplc="B3E4E89A">
      <w:numFmt w:val="decimal"/>
      <w:lvlText w:val=""/>
      <w:lvlJc w:val="left"/>
    </w:lvl>
    <w:lvl w:ilvl="8" w:tplc="0088B316">
      <w:numFmt w:val="decimal"/>
      <w:lvlText w:val=""/>
      <w:lvlJc w:val="left"/>
    </w:lvl>
  </w:abstractNum>
  <w:abstractNum w:abstractNumId="18">
    <w:nsid w:val="00004CAD"/>
    <w:multiLevelType w:val="hybridMultilevel"/>
    <w:tmpl w:val="4EC098F0"/>
    <w:lvl w:ilvl="0" w:tplc="B37AE70A">
      <w:start w:val="1"/>
      <w:numFmt w:val="bullet"/>
      <w:lvlText w:val="6"/>
      <w:lvlJc w:val="left"/>
    </w:lvl>
    <w:lvl w:ilvl="1" w:tplc="162AB1F6">
      <w:numFmt w:val="decimal"/>
      <w:lvlText w:val=""/>
      <w:lvlJc w:val="left"/>
    </w:lvl>
    <w:lvl w:ilvl="2" w:tplc="E028DEF2">
      <w:numFmt w:val="decimal"/>
      <w:lvlText w:val=""/>
      <w:lvlJc w:val="left"/>
    </w:lvl>
    <w:lvl w:ilvl="3" w:tplc="8B50EE26">
      <w:numFmt w:val="decimal"/>
      <w:lvlText w:val=""/>
      <w:lvlJc w:val="left"/>
    </w:lvl>
    <w:lvl w:ilvl="4" w:tplc="B9801524">
      <w:numFmt w:val="decimal"/>
      <w:lvlText w:val=""/>
      <w:lvlJc w:val="left"/>
    </w:lvl>
    <w:lvl w:ilvl="5" w:tplc="46E42B98">
      <w:numFmt w:val="decimal"/>
      <w:lvlText w:val=""/>
      <w:lvlJc w:val="left"/>
    </w:lvl>
    <w:lvl w:ilvl="6" w:tplc="DABE2854">
      <w:numFmt w:val="decimal"/>
      <w:lvlText w:val=""/>
      <w:lvlJc w:val="left"/>
    </w:lvl>
    <w:lvl w:ilvl="7" w:tplc="890C2478">
      <w:numFmt w:val="decimal"/>
      <w:lvlText w:val=""/>
      <w:lvlJc w:val="left"/>
    </w:lvl>
    <w:lvl w:ilvl="8" w:tplc="61C64F82">
      <w:numFmt w:val="decimal"/>
      <w:lvlText w:val=""/>
      <w:lvlJc w:val="left"/>
    </w:lvl>
  </w:abstractNum>
  <w:abstractNum w:abstractNumId="19">
    <w:nsid w:val="00005878"/>
    <w:multiLevelType w:val="hybridMultilevel"/>
    <w:tmpl w:val="F9A00A54"/>
    <w:lvl w:ilvl="0" w:tplc="AAB2EA48">
      <w:start w:val="1"/>
      <w:numFmt w:val="bullet"/>
      <w:lvlText w:val="а"/>
      <w:lvlJc w:val="left"/>
    </w:lvl>
    <w:lvl w:ilvl="1" w:tplc="6D46A69A">
      <w:start w:val="1"/>
      <w:numFmt w:val="bullet"/>
      <w:lvlText w:val="К"/>
      <w:lvlJc w:val="left"/>
    </w:lvl>
    <w:lvl w:ilvl="2" w:tplc="DD524024">
      <w:numFmt w:val="decimal"/>
      <w:lvlText w:val=""/>
      <w:lvlJc w:val="left"/>
    </w:lvl>
    <w:lvl w:ilvl="3" w:tplc="0D6ADC64">
      <w:numFmt w:val="decimal"/>
      <w:lvlText w:val=""/>
      <w:lvlJc w:val="left"/>
    </w:lvl>
    <w:lvl w:ilvl="4" w:tplc="68E0B132">
      <w:numFmt w:val="decimal"/>
      <w:lvlText w:val=""/>
      <w:lvlJc w:val="left"/>
    </w:lvl>
    <w:lvl w:ilvl="5" w:tplc="6876F1AC">
      <w:numFmt w:val="decimal"/>
      <w:lvlText w:val=""/>
      <w:lvlJc w:val="left"/>
    </w:lvl>
    <w:lvl w:ilvl="6" w:tplc="D7D80B98">
      <w:numFmt w:val="decimal"/>
      <w:lvlText w:val=""/>
      <w:lvlJc w:val="left"/>
    </w:lvl>
    <w:lvl w:ilvl="7" w:tplc="2C16A780">
      <w:numFmt w:val="decimal"/>
      <w:lvlText w:val=""/>
      <w:lvlJc w:val="left"/>
    </w:lvl>
    <w:lvl w:ilvl="8" w:tplc="582C05C6">
      <w:numFmt w:val="decimal"/>
      <w:lvlText w:val=""/>
      <w:lvlJc w:val="left"/>
    </w:lvl>
  </w:abstractNum>
  <w:abstractNum w:abstractNumId="20">
    <w:nsid w:val="000058B0"/>
    <w:multiLevelType w:val="hybridMultilevel"/>
    <w:tmpl w:val="EAE29164"/>
    <w:lvl w:ilvl="0" w:tplc="15F0F606">
      <w:start w:val="1"/>
      <w:numFmt w:val="bullet"/>
      <w:lvlText w:val="6"/>
      <w:lvlJc w:val="left"/>
    </w:lvl>
    <w:lvl w:ilvl="1" w:tplc="0FD8514E">
      <w:numFmt w:val="decimal"/>
      <w:lvlText w:val=""/>
      <w:lvlJc w:val="left"/>
    </w:lvl>
    <w:lvl w:ilvl="2" w:tplc="8CFADF32">
      <w:numFmt w:val="decimal"/>
      <w:lvlText w:val=""/>
      <w:lvlJc w:val="left"/>
    </w:lvl>
    <w:lvl w:ilvl="3" w:tplc="0B0286A4">
      <w:numFmt w:val="decimal"/>
      <w:lvlText w:val=""/>
      <w:lvlJc w:val="left"/>
    </w:lvl>
    <w:lvl w:ilvl="4" w:tplc="AC54A5DA">
      <w:numFmt w:val="decimal"/>
      <w:lvlText w:val=""/>
      <w:lvlJc w:val="left"/>
    </w:lvl>
    <w:lvl w:ilvl="5" w:tplc="04C8B206">
      <w:numFmt w:val="decimal"/>
      <w:lvlText w:val=""/>
      <w:lvlJc w:val="left"/>
    </w:lvl>
    <w:lvl w:ilvl="6" w:tplc="27262CE8">
      <w:numFmt w:val="decimal"/>
      <w:lvlText w:val=""/>
      <w:lvlJc w:val="left"/>
    </w:lvl>
    <w:lvl w:ilvl="7" w:tplc="267A62F0">
      <w:numFmt w:val="decimal"/>
      <w:lvlText w:val=""/>
      <w:lvlJc w:val="left"/>
    </w:lvl>
    <w:lvl w:ilvl="8" w:tplc="0ABC2340">
      <w:numFmt w:val="decimal"/>
      <w:lvlText w:val=""/>
      <w:lvlJc w:val="left"/>
    </w:lvl>
  </w:abstractNum>
  <w:abstractNum w:abstractNumId="21">
    <w:nsid w:val="00005991"/>
    <w:multiLevelType w:val="hybridMultilevel"/>
    <w:tmpl w:val="684802D8"/>
    <w:lvl w:ilvl="0" w:tplc="537ACCD0">
      <w:start w:val="1"/>
      <w:numFmt w:val="bullet"/>
      <w:lvlText w:val="о"/>
      <w:lvlJc w:val="left"/>
    </w:lvl>
    <w:lvl w:ilvl="1" w:tplc="FE48A9AE">
      <w:numFmt w:val="decimal"/>
      <w:lvlText w:val=""/>
      <w:lvlJc w:val="left"/>
    </w:lvl>
    <w:lvl w:ilvl="2" w:tplc="0E6A6CB6">
      <w:numFmt w:val="decimal"/>
      <w:lvlText w:val=""/>
      <w:lvlJc w:val="left"/>
    </w:lvl>
    <w:lvl w:ilvl="3" w:tplc="17EAD3D8">
      <w:numFmt w:val="decimal"/>
      <w:lvlText w:val=""/>
      <w:lvlJc w:val="left"/>
    </w:lvl>
    <w:lvl w:ilvl="4" w:tplc="8A62569E">
      <w:numFmt w:val="decimal"/>
      <w:lvlText w:val=""/>
      <w:lvlJc w:val="left"/>
    </w:lvl>
    <w:lvl w:ilvl="5" w:tplc="6DF8583C">
      <w:numFmt w:val="decimal"/>
      <w:lvlText w:val=""/>
      <w:lvlJc w:val="left"/>
    </w:lvl>
    <w:lvl w:ilvl="6" w:tplc="86A03B58">
      <w:numFmt w:val="decimal"/>
      <w:lvlText w:val=""/>
      <w:lvlJc w:val="left"/>
    </w:lvl>
    <w:lvl w:ilvl="7" w:tplc="246E048A">
      <w:numFmt w:val="decimal"/>
      <w:lvlText w:val=""/>
      <w:lvlJc w:val="left"/>
    </w:lvl>
    <w:lvl w:ilvl="8" w:tplc="955ED320">
      <w:numFmt w:val="decimal"/>
      <w:lvlText w:val=""/>
      <w:lvlJc w:val="left"/>
    </w:lvl>
  </w:abstractNum>
  <w:abstractNum w:abstractNumId="22">
    <w:nsid w:val="00005CFD"/>
    <w:multiLevelType w:val="hybridMultilevel"/>
    <w:tmpl w:val="8E143E84"/>
    <w:lvl w:ilvl="0" w:tplc="C436C2E4">
      <w:start w:val="1"/>
      <w:numFmt w:val="bullet"/>
      <w:lvlText w:val="в"/>
      <w:lvlJc w:val="left"/>
    </w:lvl>
    <w:lvl w:ilvl="1" w:tplc="4FC81044">
      <w:numFmt w:val="decimal"/>
      <w:lvlText w:val=""/>
      <w:lvlJc w:val="left"/>
    </w:lvl>
    <w:lvl w:ilvl="2" w:tplc="785E2A48">
      <w:numFmt w:val="decimal"/>
      <w:lvlText w:val=""/>
      <w:lvlJc w:val="left"/>
    </w:lvl>
    <w:lvl w:ilvl="3" w:tplc="5444252A">
      <w:numFmt w:val="decimal"/>
      <w:lvlText w:val=""/>
      <w:lvlJc w:val="left"/>
    </w:lvl>
    <w:lvl w:ilvl="4" w:tplc="0F92CEDA">
      <w:numFmt w:val="decimal"/>
      <w:lvlText w:val=""/>
      <w:lvlJc w:val="left"/>
    </w:lvl>
    <w:lvl w:ilvl="5" w:tplc="F63E73AE">
      <w:numFmt w:val="decimal"/>
      <w:lvlText w:val=""/>
      <w:lvlJc w:val="left"/>
    </w:lvl>
    <w:lvl w:ilvl="6" w:tplc="568C8D2C">
      <w:numFmt w:val="decimal"/>
      <w:lvlText w:val=""/>
      <w:lvlJc w:val="left"/>
    </w:lvl>
    <w:lvl w:ilvl="7" w:tplc="3F7E4B0C">
      <w:numFmt w:val="decimal"/>
      <w:lvlText w:val=""/>
      <w:lvlJc w:val="left"/>
    </w:lvl>
    <w:lvl w:ilvl="8" w:tplc="5E16DC40">
      <w:numFmt w:val="decimal"/>
      <w:lvlText w:val=""/>
      <w:lvlJc w:val="left"/>
    </w:lvl>
  </w:abstractNum>
  <w:abstractNum w:abstractNumId="23">
    <w:nsid w:val="00005E14"/>
    <w:multiLevelType w:val="hybridMultilevel"/>
    <w:tmpl w:val="700E6888"/>
    <w:lvl w:ilvl="0" w:tplc="955EA35C">
      <w:start w:val="1"/>
      <w:numFmt w:val="bullet"/>
      <w:lvlText w:val="6"/>
      <w:lvlJc w:val="left"/>
    </w:lvl>
    <w:lvl w:ilvl="1" w:tplc="8D8226BE">
      <w:numFmt w:val="decimal"/>
      <w:lvlText w:val=""/>
      <w:lvlJc w:val="left"/>
    </w:lvl>
    <w:lvl w:ilvl="2" w:tplc="A52AA93C">
      <w:numFmt w:val="decimal"/>
      <w:lvlText w:val=""/>
      <w:lvlJc w:val="left"/>
    </w:lvl>
    <w:lvl w:ilvl="3" w:tplc="DE1ED11A">
      <w:numFmt w:val="decimal"/>
      <w:lvlText w:val=""/>
      <w:lvlJc w:val="left"/>
    </w:lvl>
    <w:lvl w:ilvl="4" w:tplc="862CA59A">
      <w:numFmt w:val="decimal"/>
      <w:lvlText w:val=""/>
      <w:lvlJc w:val="left"/>
    </w:lvl>
    <w:lvl w:ilvl="5" w:tplc="95205DFA">
      <w:numFmt w:val="decimal"/>
      <w:lvlText w:val=""/>
      <w:lvlJc w:val="left"/>
    </w:lvl>
    <w:lvl w:ilvl="6" w:tplc="B3985CB2">
      <w:numFmt w:val="decimal"/>
      <w:lvlText w:val=""/>
      <w:lvlJc w:val="left"/>
    </w:lvl>
    <w:lvl w:ilvl="7" w:tplc="7E283150">
      <w:numFmt w:val="decimal"/>
      <w:lvlText w:val=""/>
      <w:lvlJc w:val="left"/>
    </w:lvl>
    <w:lvl w:ilvl="8" w:tplc="12FA4FBC">
      <w:numFmt w:val="decimal"/>
      <w:lvlText w:val=""/>
      <w:lvlJc w:val="left"/>
    </w:lvl>
  </w:abstractNum>
  <w:abstractNum w:abstractNumId="24">
    <w:nsid w:val="00005F49"/>
    <w:multiLevelType w:val="hybridMultilevel"/>
    <w:tmpl w:val="DD4C6788"/>
    <w:lvl w:ilvl="0" w:tplc="501EFC4C">
      <w:start w:val="1"/>
      <w:numFmt w:val="bullet"/>
      <w:lvlText w:val="в"/>
      <w:lvlJc w:val="left"/>
    </w:lvl>
    <w:lvl w:ilvl="1" w:tplc="8BD87AC8">
      <w:start w:val="1"/>
      <w:numFmt w:val="bullet"/>
      <w:lvlText w:val="В"/>
      <w:lvlJc w:val="left"/>
    </w:lvl>
    <w:lvl w:ilvl="2" w:tplc="D57CB8BE">
      <w:numFmt w:val="decimal"/>
      <w:lvlText w:val=""/>
      <w:lvlJc w:val="left"/>
    </w:lvl>
    <w:lvl w:ilvl="3" w:tplc="CC9E4F1E">
      <w:numFmt w:val="decimal"/>
      <w:lvlText w:val=""/>
      <w:lvlJc w:val="left"/>
    </w:lvl>
    <w:lvl w:ilvl="4" w:tplc="9F1C9EB6">
      <w:numFmt w:val="decimal"/>
      <w:lvlText w:val=""/>
      <w:lvlJc w:val="left"/>
    </w:lvl>
    <w:lvl w:ilvl="5" w:tplc="3FD07A68">
      <w:numFmt w:val="decimal"/>
      <w:lvlText w:val=""/>
      <w:lvlJc w:val="left"/>
    </w:lvl>
    <w:lvl w:ilvl="6" w:tplc="72A6C066">
      <w:numFmt w:val="decimal"/>
      <w:lvlText w:val=""/>
      <w:lvlJc w:val="left"/>
    </w:lvl>
    <w:lvl w:ilvl="7" w:tplc="8BCCA7F4">
      <w:numFmt w:val="decimal"/>
      <w:lvlText w:val=""/>
      <w:lvlJc w:val="left"/>
    </w:lvl>
    <w:lvl w:ilvl="8" w:tplc="C218C020">
      <w:numFmt w:val="decimal"/>
      <w:lvlText w:val=""/>
      <w:lvlJc w:val="left"/>
    </w:lvl>
  </w:abstractNum>
  <w:abstractNum w:abstractNumId="25">
    <w:nsid w:val="00006032"/>
    <w:multiLevelType w:val="hybridMultilevel"/>
    <w:tmpl w:val="C72A10DA"/>
    <w:lvl w:ilvl="0" w:tplc="DEA888FA">
      <w:start w:val="1"/>
      <w:numFmt w:val="bullet"/>
      <w:lvlText w:val="в"/>
      <w:lvlJc w:val="left"/>
    </w:lvl>
    <w:lvl w:ilvl="1" w:tplc="4392BAFA">
      <w:start w:val="1"/>
      <w:numFmt w:val="bullet"/>
      <w:lvlText w:val="В"/>
      <w:lvlJc w:val="left"/>
    </w:lvl>
    <w:lvl w:ilvl="2" w:tplc="AF68AEEE">
      <w:numFmt w:val="decimal"/>
      <w:lvlText w:val=""/>
      <w:lvlJc w:val="left"/>
    </w:lvl>
    <w:lvl w:ilvl="3" w:tplc="71345318">
      <w:numFmt w:val="decimal"/>
      <w:lvlText w:val=""/>
      <w:lvlJc w:val="left"/>
    </w:lvl>
    <w:lvl w:ilvl="4" w:tplc="47307DA0">
      <w:numFmt w:val="decimal"/>
      <w:lvlText w:val=""/>
      <w:lvlJc w:val="left"/>
    </w:lvl>
    <w:lvl w:ilvl="5" w:tplc="071E8AC8">
      <w:numFmt w:val="decimal"/>
      <w:lvlText w:val=""/>
      <w:lvlJc w:val="left"/>
    </w:lvl>
    <w:lvl w:ilvl="6" w:tplc="7D4ADD04">
      <w:numFmt w:val="decimal"/>
      <w:lvlText w:val=""/>
      <w:lvlJc w:val="left"/>
    </w:lvl>
    <w:lvl w:ilvl="7" w:tplc="A38497F4">
      <w:numFmt w:val="decimal"/>
      <w:lvlText w:val=""/>
      <w:lvlJc w:val="left"/>
    </w:lvl>
    <w:lvl w:ilvl="8" w:tplc="F6DC17E6">
      <w:numFmt w:val="decimal"/>
      <w:lvlText w:val=""/>
      <w:lvlJc w:val="left"/>
    </w:lvl>
  </w:abstractNum>
  <w:abstractNum w:abstractNumId="26">
    <w:nsid w:val="000066C4"/>
    <w:multiLevelType w:val="hybridMultilevel"/>
    <w:tmpl w:val="0EECDF62"/>
    <w:lvl w:ilvl="0" w:tplc="44DC0D96">
      <w:start w:val="1"/>
      <w:numFmt w:val="bullet"/>
      <w:lvlText w:val="6"/>
      <w:lvlJc w:val="left"/>
    </w:lvl>
    <w:lvl w:ilvl="1" w:tplc="89A2A13E">
      <w:numFmt w:val="decimal"/>
      <w:lvlText w:val=""/>
      <w:lvlJc w:val="left"/>
    </w:lvl>
    <w:lvl w:ilvl="2" w:tplc="6064464E">
      <w:numFmt w:val="decimal"/>
      <w:lvlText w:val=""/>
      <w:lvlJc w:val="left"/>
    </w:lvl>
    <w:lvl w:ilvl="3" w:tplc="6A8A8D1A">
      <w:numFmt w:val="decimal"/>
      <w:lvlText w:val=""/>
      <w:lvlJc w:val="left"/>
    </w:lvl>
    <w:lvl w:ilvl="4" w:tplc="C95C4A36">
      <w:numFmt w:val="decimal"/>
      <w:lvlText w:val=""/>
      <w:lvlJc w:val="left"/>
    </w:lvl>
    <w:lvl w:ilvl="5" w:tplc="49AA66CC">
      <w:numFmt w:val="decimal"/>
      <w:lvlText w:val=""/>
      <w:lvlJc w:val="left"/>
    </w:lvl>
    <w:lvl w:ilvl="6" w:tplc="0304FD04">
      <w:numFmt w:val="decimal"/>
      <w:lvlText w:val=""/>
      <w:lvlJc w:val="left"/>
    </w:lvl>
    <w:lvl w:ilvl="7" w:tplc="23E8FB20">
      <w:numFmt w:val="decimal"/>
      <w:lvlText w:val=""/>
      <w:lvlJc w:val="left"/>
    </w:lvl>
    <w:lvl w:ilvl="8" w:tplc="B4DAB620">
      <w:numFmt w:val="decimal"/>
      <w:lvlText w:val=""/>
      <w:lvlJc w:val="left"/>
    </w:lvl>
  </w:abstractNum>
  <w:abstractNum w:abstractNumId="27">
    <w:nsid w:val="0000692C"/>
    <w:multiLevelType w:val="hybridMultilevel"/>
    <w:tmpl w:val="5AF4C918"/>
    <w:lvl w:ilvl="0" w:tplc="53C65F26">
      <w:start w:val="4"/>
      <w:numFmt w:val="decimal"/>
      <w:lvlText w:val="%1."/>
      <w:lvlJc w:val="left"/>
    </w:lvl>
    <w:lvl w:ilvl="1" w:tplc="C6E82D30">
      <w:numFmt w:val="decimal"/>
      <w:lvlText w:val=""/>
      <w:lvlJc w:val="left"/>
    </w:lvl>
    <w:lvl w:ilvl="2" w:tplc="DCDC5DEA">
      <w:numFmt w:val="decimal"/>
      <w:lvlText w:val=""/>
      <w:lvlJc w:val="left"/>
    </w:lvl>
    <w:lvl w:ilvl="3" w:tplc="47ECA858">
      <w:numFmt w:val="decimal"/>
      <w:lvlText w:val=""/>
      <w:lvlJc w:val="left"/>
    </w:lvl>
    <w:lvl w:ilvl="4" w:tplc="DD328B0A">
      <w:numFmt w:val="decimal"/>
      <w:lvlText w:val=""/>
      <w:lvlJc w:val="left"/>
    </w:lvl>
    <w:lvl w:ilvl="5" w:tplc="6400ECDE">
      <w:numFmt w:val="decimal"/>
      <w:lvlText w:val=""/>
      <w:lvlJc w:val="left"/>
    </w:lvl>
    <w:lvl w:ilvl="6" w:tplc="B2FA9CC4">
      <w:numFmt w:val="decimal"/>
      <w:lvlText w:val=""/>
      <w:lvlJc w:val="left"/>
    </w:lvl>
    <w:lvl w:ilvl="7" w:tplc="A0764430">
      <w:numFmt w:val="decimal"/>
      <w:lvlText w:val=""/>
      <w:lvlJc w:val="left"/>
    </w:lvl>
    <w:lvl w:ilvl="8" w:tplc="63DC5D2A">
      <w:numFmt w:val="decimal"/>
      <w:lvlText w:val=""/>
      <w:lvlJc w:val="left"/>
    </w:lvl>
  </w:abstractNum>
  <w:abstractNum w:abstractNumId="28">
    <w:nsid w:val="00006B36"/>
    <w:multiLevelType w:val="hybridMultilevel"/>
    <w:tmpl w:val="BF4681D2"/>
    <w:lvl w:ilvl="0" w:tplc="DD1029B6">
      <w:start w:val="1"/>
      <w:numFmt w:val="bullet"/>
      <w:lvlText w:val="6"/>
      <w:lvlJc w:val="left"/>
    </w:lvl>
    <w:lvl w:ilvl="1" w:tplc="7EC49B42">
      <w:numFmt w:val="decimal"/>
      <w:lvlText w:val=""/>
      <w:lvlJc w:val="left"/>
    </w:lvl>
    <w:lvl w:ilvl="2" w:tplc="B2B6795C">
      <w:numFmt w:val="decimal"/>
      <w:lvlText w:val=""/>
      <w:lvlJc w:val="left"/>
    </w:lvl>
    <w:lvl w:ilvl="3" w:tplc="19DC717E">
      <w:numFmt w:val="decimal"/>
      <w:lvlText w:val=""/>
      <w:lvlJc w:val="left"/>
    </w:lvl>
    <w:lvl w:ilvl="4" w:tplc="74569BB6">
      <w:numFmt w:val="decimal"/>
      <w:lvlText w:val=""/>
      <w:lvlJc w:val="left"/>
    </w:lvl>
    <w:lvl w:ilvl="5" w:tplc="22CC5978">
      <w:numFmt w:val="decimal"/>
      <w:lvlText w:val=""/>
      <w:lvlJc w:val="left"/>
    </w:lvl>
    <w:lvl w:ilvl="6" w:tplc="AA284172">
      <w:numFmt w:val="decimal"/>
      <w:lvlText w:val=""/>
      <w:lvlJc w:val="left"/>
    </w:lvl>
    <w:lvl w:ilvl="7" w:tplc="2C92527C">
      <w:numFmt w:val="decimal"/>
      <w:lvlText w:val=""/>
      <w:lvlJc w:val="left"/>
    </w:lvl>
    <w:lvl w:ilvl="8" w:tplc="E522D16A">
      <w:numFmt w:val="decimal"/>
      <w:lvlText w:val=""/>
      <w:lvlJc w:val="left"/>
    </w:lvl>
  </w:abstractNum>
  <w:abstractNum w:abstractNumId="29">
    <w:nsid w:val="000073DA"/>
    <w:multiLevelType w:val="hybridMultilevel"/>
    <w:tmpl w:val="6D04C470"/>
    <w:lvl w:ilvl="0" w:tplc="83EA4FCC">
      <w:start w:val="1"/>
      <w:numFmt w:val="bullet"/>
      <w:lvlText w:val="с"/>
      <w:lvlJc w:val="left"/>
    </w:lvl>
    <w:lvl w:ilvl="1" w:tplc="A6F0BA38">
      <w:numFmt w:val="decimal"/>
      <w:lvlText w:val=""/>
      <w:lvlJc w:val="left"/>
    </w:lvl>
    <w:lvl w:ilvl="2" w:tplc="69EC02AE">
      <w:numFmt w:val="decimal"/>
      <w:lvlText w:val=""/>
      <w:lvlJc w:val="left"/>
    </w:lvl>
    <w:lvl w:ilvl="3" w:tplc="441AEFF6">
      <w:numFmt w:val="decimal"/>
      <w:lvlText w:val=""/>
      <w:lvlJc w:val="left"/>
    </w:lvl>
    <w:lvl w:ilvl="4" w:tplc="693A40DA">
      <w:numFmt w:val="decimal"/>
      <w:lvlText w:val=""/>
      <w:lvlJc w:val="left"/>
    </w:lvl>
    <w:lvl w:ilvl="5" w:tplc="6E8EAC56">
      <w:numFmt w:val="decimal"/>
      <w:lvlText w:val=""/>
      <w:lvlJc w:val="left"/>
    </w:lvl>
    <w:lvl w:ilvl="6" w:tplc="D63AEEE8">
      <w:numFmt w:val="decimal"/>
      <w:lvlText w:val=""/>
      <w:lvlJc w:val="left"/>
    </w:lvl>
    <w:lvl w:ilvl="7" w:tplc="CB842618">
      <w:numFmt w:val="decimal"/>
      <w:lvlText w:val=""/>
      <w:lvlJc w:val="left"/>
    </w:lvl>
    <w:lvl w:ilvl="8" w:tplc="D77E8258">
      <w:numFmt w:val="decimal"/>
      <w:lvlText w:val=""/>
      <w:lvlJc w:val="left"/>
    </w:lvl>
  </w:abstractNum>
  <w:abstractNum w:abstractNumId="30">
    <w:nsid w:val="01DC1499"/>
    <w:multiLevelType w:val="hybridMultilevel"/>
    <w:tmpl w:val="E032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2F420C"/>
    <w:multiLevelType w:val="hybridMultilevel"/>
    <w:tmpl w:val="35683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7255AA"/>
    <w:multiLevelType w:val="hybridMultilevel"/>
    <w:tmpl w:val="39E80002"/>
    <w:lvl w:ilvl="0" w:tplc="B992861A">
      <w:start w:val="4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089568A2"/>
    <w:multiLevelType w:val="hybridMultilevel"/>
    <w:tmpl w:val="99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DF3973"/>
    <w:multiLevelType w:val="hybridMultilevel"/>
    <w:tmpl w:val="3EE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6A0136"/>
    <w:multiLevelType w:val="hybridMultilevel"/>
    <w:tmpl w:val="28CC7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B7737"/>
    <w:multiLevelType w:val="hybridMultilevel"/>
    <w:tmpl w:val="734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612DDC"/>
    <w:multiLevelType w:val="hybridMultilevel"/>
    <w:tmpl w:val="06C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DD19B3"/>
    <w:multiLevelType w:val="hybridMultilevel"/>
    <w:tmpl w:val="6E0A06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558B8"/>
    <w:multiLevelType w:val="hybridMultilevel"/>
    <w:tmpl w:val="63D8F2EC"/>
    <w:lvl w:ilvl="0" w:tplc="5C4E6F54">
      <w:start w:val="4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48995D06"/>
    <w:multiLevelType w:val="hybridMultilevel"/>
    <w:tmpl w:val="F09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F17B92"/>
    <w:multiLevelType w:val="hybridMultilevel"/>
    <w:tmpl w:val="361C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DB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0F68D4"/>
    <w:multiLevelType w:val="hybridMultilevel"/>
    <w:tmpl w:val="A18AD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53FF18C5"/>
    <w:multiLevelType w:val="hybridMultilevel"/>
    <w:tmpl w:val="092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411E1"/>
    <w:multiLevelType w:val="hybridMultilevel"/>
    <w:tmpl w:val="2AD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44619"/>
    <w:multiLevelType w:val="multilevel"/>
    <w:tmpl w:val="013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FF2A2A"/>
    <w:multiLevelType w:val="hybridMultilevel"/>
    <w:tmpl w:val="A804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46"/>
  </w:num>
  <w:num w:numId="4">
    <w:abstractNumId w:val="36"/>
  </w:num>
  <w:num w:numId="5">
    <w:abstractNumId w:val="34"/>
  </w:num>
  <w:num w:numId="6">
    <w:abstractNumId w:val="43"/>
  </w:num>
  <w:num w:numId="7">
    <w:abstractNumId w:val="40"/>
  </w:num>
  <w:num w:numId="8">
    <w:abstractNumId w:val="41"/>
  </w:num>
  <w:num w:numId="9">
    <w:abstractNumId w:val="35"/>
  </w:num>
  <w:num w:numId="10">
    <w:abstractNumId w:val="33"/>
  </w:num>
  <w:num w:numId="11">
    <w:abstractNumId w:val="45"/>
  </w:num>
  <w:num w:numId="12">
    <w:abstractNumId w:val="38"/>
  </w:num>
  <w:num w:numId="13">
    <w:abstractNumId w:val="44"/>
  </w:num>
  <w:num w:numId="14">
    <w:abstractNumId w:val="30"/>
  </w:num>
  <w:num w:numId="15">
    <w:abstractNumId w:val="0"/>
  </w:num>
  <w:num w:numId="16">
    <w:abstractNumId w:val="8"/>
  </w:num>
  <w:num w:numId="17">
    <w:abstractNumId w:val="17"/>
  </w:num>
  <w:num w:numId="18">
    <w:abstractNumId w:val="2"/>
  </w:num>
  <w:num w:numId="19">
    <w:abstractNumId w:val="19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24"/>
  </w:num>
  <w:num w:numId="25">
    <w:abstractNumId w:val="18"/>
  </w:num>
  <w:num w:numId="26">
    <w:abstractNumId w:val="11"/>
  </w:num>
  <w:num w:numId="27">
    <w:abstractNumId w:val="23"/>
  </w:num>
  <w:num w:numId="28">
    <w:abstractNumId w:val="15"/>
  </w:num>
  <w:num w:numId="29">
    <w:abstractNumId w:val="10"/>
  </w:num>
  <w:num w:numId="30">
    <w:abstractNumId w:val="5"/>
  </w:num>
  <w:num w:numId="31">
    <w:abstractNumId w:val="7"/>
  </w:num>
  <w:num w:numId="32">
    <w:abstractNumId w:val="12"/>
  </w:num>
  <w:num w:numId="33">
    <w:abstractNumId w:val="26"/>
  </w:num>
  <w:num w:numId="34">
    <w:abstractNumId w:val="25"/>
  </w:num>
  <w:num w:numId="35">
    <w:abstractNumId w:val="9"/>
  </w:num>
  <w:num w:numId="36">
    <w:abstractNumId w:val="39"/>
  </w:num>
  <w:num w:numId="37">
    <w:abstractNumId w:val="32"/>
  </w:num>
  <w:num w:numId="38">
    <w:abstractNumId w:val="31"/>
  </w:num>
  <w:num w:numId="39">
    <w:abstractNumId w:val="21"/>
  </w:num>
  <w:num w:numId="40">
    <w:abstractNumId w:val="4"/>
  </w:num>
  <w:num w:numId="41">
    <w:abstractNumId w:val="3"/>
  </w:num>
  <w:num w:numId="42">
    <w:abstractNumId w:val="29"/>
  </w:num>
  <w:num w:numId="43">
    <w:abstractNumId w:val="20"/>
  </w:num>
  <w:num w:numId="44">
    <w:abstractNumId w:val="13"/>
  </w:num>
  <w:num w:numId="45">
    <w:abstractNumId w:val="1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57"/>
    <w:rsid w:val="0000295E"/>
    <w:rsid w:val="0001221D"/>
    <w:rsid w:val="00017B5D"/>
    <w:rsid w:val="000217A2"/>
    <w:rsid w:val="000400BD"/>
    <w:rsid w:val="00043E25"/>
    <w:rsid w:val="000475BE"/>
    <w:rsid w:val="00055CFC"/>
    <w:rsid w:val="0007052D"/>
    <w:rsid w:val="000753B2"/>
    <w:rsid w:val="000776F7"/>
    <w:rsid w:val="00083FC5"/>
    <w:rsid w:val="00094832"/>
    <w:rsid w:val="00096783"/>
    <w:rsid w:val="000971FA"/>
    <w:rsid w:val="000A3401"/>
    <w:rsid w:val="000A3EAA"/>
    <w:rsid w:val="000B1937"/>
    <w:rsid w:val="000B3AFF"/>
    <w:rsid w:val="000B513B"/>
    <w:rsid w:val="000B51B1"/>
    <w:rsid w:val="000C5F31"/>
    <w:rsid w:val="000D0197"/>
    <w:rsid w:val="000D1C53"/>
    <w:rsid w:val="000E1A87"/>
    <w:rsid w:val="000E24A3"/>
    <w:rsid w:val="000F4A67"/>
    <w:rsid w:val="000F680F"/>
    <w:rsid w:val="00115326"/>
    <w:rsid w:val="00116E2D"/>
    <w:rsid w:val="00121FBD"/>
    <w:rsid w:val="00126637"/>
    <w:rsid w:val="00130263"/>
    <w:rsid w:val="001308DC"/>
    <w:rsid w:val="0013297D"/>
    <w:rsid w:val="00141D47"/>
    <w:rsid w:val="001531B9"/>
    <w:rsid w:val="00167617"/>
    <w:rsid w:val="00174670"/>
    <w:rsid w:val="00181037"/>
    <w:rsid w:val="00183AC6"/>
    <w:rsid w:val="00194931"/>
    <w:rsid w:val="001A10D6"/>
    <w:rsid w:val="001A17ED"/>
    <w:rsid w:val="001A1C1D"/>
    <w:rsid w:val="001A281D"/>
    <w:rsid w:val="001A3055"/>
    <w:rsid w:val="001A77BF"/>
    <w:rsid w:val="001A7CB1"/>
    <w:rsid w:val="001B2FC7"/>
    <w:rsid w:val="001C6900"/>
    <w:rsid w:val="001D6FE8"/>
    <w:rsid w:val="001F62C2"/>
    <w:rsid w:val="00217714"/>
    <w:rsid w:val="00217A6E"/>
    <w:rsid w:val="00221D49"/>
    <w:rsid w:val="002316E0"/>
    <w:rsid w:val="002549CF"/>
    <w:rsid w:val="0027664C"/>
    <w:rsid w:val="002775E4"/>
    <w:rsid w:val="0028328A"/>
    <w:rsid w:val="002A1070"/>
    <w:rsid w:val="002B1CCF"/>
    <w:rsid w:val="002D68A0"/>
    <w:rsid w:val="002E19DD"/>
    <w:rsid w:val="002E21E7"/>
    <w:rsid w:val="002E7C3A"/>
    <w:rsid w:val="00300E98"/>
    <w:rsid w:val="003047D3"/>
    <w:rsid w:val="0030499D"/>
    <w:rsid w:val="003061E5"/>
    <w:rsid w:val="003172C6"/>
    <w:rsid w:val="003252BD"/>
    <w:rsid w:val="00325AE7"/>
    <w:rsid w:val="00327A4C"/>
    <w:rsid w:val="0033485A"/>
    <w:rsid w:val="00350DF8"/>
    <w:rsid w:val="003627FE"/>
    <w:rsid w:val="0036759D"/>
    <w:rsid w:val="00367621"/>
    <w:rsid w:val="003775A7"/>
    <w:rsid w:val="00393611"/>
    <w:rsid w:val="003A5961"/>
    <w:rsid w:val="003B3FFF"/>
    <w:rsid w:val="003B4803"/>
    <w:rsid w:val="003C3395"/>
    <w:rsid w:val="003C5C6A"/>
    <w:rsid w:val="003D163A"/>
    <w:rsid w:val="003D27E2"/>
    <w:rsid w:val="003D4D07"/>
    <w:rsid w:val="003D5288"/>
    <w:rsid w:val="003D5831"/>
    <w:rsid w:val="003D7021"/>
    <w:rsid w:val="003F03AE"/>
    <w:rsid w:val="00411F94"/>
    <w:rsid w:val="00413D64"/>
    <w:rsid w:val="00422826"/>
    <w:rsid w:val="00423E48"/>
    <w:rsid w:val="0045224C"/>
    <w:rsid w:val="00472557"/>
    <w:rsid w:val="00472F6A"/>
    <w:rsid w:val="00474612"/>
    <w:rsid w:val="00480112"/>
    <w:rsid w:val="00496E31"/>
    <w:rsid w:val="004A71DC"/>
    <w:rsid w:val="004C20CA"/>
    <w:rsid w:val="004C449A"/>
    <w:rsid w:val="004C608B"/>
    <w:rsid w:val="004D5517"/>
    <w:rsid w:val="004D6A8A"/>
    <w:rsid w:val="004D6C1A"/>
    <w:rsid w:val="004E01E0"/>
    <w:rsid w:val="004E65BA"/>
    <w:rsid w:val="004E66D9"/>
    <w:rsid w:val="004F1A97"/>
    <w:rsid w:val="004F3D04"/>
    <w:rsid w:val="00505E17"/>
    <w:rsid w:val="00524195"/>
    <w:rsid w:val="0053040B"/>
    <w:rsid w:val="00530EF8"/>
    <w:rsid w:val="00532FFD"/>
    <w:rsid w:val="00542140"/>
    <w:rsid w:val="00560330"/>
    <w:rsid w:val="0056552E"/>
    <w:rsid w:val="00571584"/>
    <w:rsid w:val="005833F1"/>
    <w:rsid w:val="0059070E"/>
    <w:rsid w:val="0059231D"/>
    <w:rsid w:val="005965AC"/>
    <w:rsid w:val="005B10B1"/>
    <w:rsid w:val="005B6DDE"/>
    <w:rsid w:val="005C1055"/>
    <w:rsid w:val="005C12BC"/>
    <w:rsid w:val="005C1536"/>
    <w:rsid w:val="005D327F"/>
    <w:rsid w:val="005E6140"/>
    <w:rsid w:val="005E747E"/>
    <w:rsid w:val="005F35EA"/>
    <w:rsid w:val="005F42E9"/>
    <w:rsid w:val="005F53BD"/>
    <w:rsid w:val="005F572A"/>
    <w:rsid w:val="00613C65"/>
    <w:rsid w:val="0061461D"/>
    <w:rsid w:val="0062318E"/>
    <w:rsid w:val="00626685"/>
    <w:rsid w:val="00627C52"/>
    <w:rsid w:val="006323A6"/>
    <w:rsid w:val="006378E4"/>
    <w:rsid w:val="006426EF"/>
    <w:rsid w:val="00660EE3"/>
    <w:rsid w:val="0066642E"/>
    <w:rsid w:val="006708D4"/>
    <w:rsid w:val="00681ABB"/>
    <w:rsid w:val="006867D4"/>
    <w:rsid w:val="00697153"/>
    <w:rsid w:val="006A3592"/>
    <w:rsid w:val="006A7250"/>
    <w:rsid w:val="006B1515"/>
    <w:rsid w:val="006C13AA"/>
    <w:rsid w:val="006C5F18"/>
    <w:rsid w:val="00700231"/>
    <w:rsid w:val="00701FBC"/>
    <w:rsid w:val="0070208F"/>
    <w:rsid w:val="00706654"/>
    <w:rsid w:val="00710527"/>
    <w:rsid w:val="00711159"/>
    <w:rsid w:val="007163D4"/>
    <w:rsid w:val="00726027"/>
    <w:rsid w:val="00746DAE"/>
    <w:rsid w:val="00750DD0"/>
    <w:rsid w:val="00757D47"/>
    <w:rsid w:val="0076137D"/>
    <w:rsid w:val="00762CA6"/>
    <w:rsid w:val="00764DAD"/>
    <w:rsid w:val="00766BA8"/>
    <w:rsid w:val="007678C8"/>
    <w:rsid w:val="00776EC1"/>
    <w:rsid w:val="00777055"/>
    <w:rsid w:val="0078752E"/>
    <w:rsid w:val="007A23AC"/>
    <w:rsid w:val="007A4A99"/>
    <w:rsid w:val="007B18C1"/>
    <w:rsid w:val="007B6434"/>
    <w:rsid w:val="007C3520"/>
    <w:rsid w:val="007C7236"/>
    <w:rsid w:val="007C7526"/>
    <w:rsid w:val="007D05CD"/>
    <w:rsid w:val="007F35CA"/>
    <w:rsid w:val="007F41F8"/>
    <w:rsid w:val="007F4D71"/>
    <w:rsid w:val="007F646F"/>
    <w:rsid w:val="008025CB"/>
    <w:rsid w:val="00816133"/>
    <w:rsid w:val="00827EF8"/>
    <w:rsid w:val="008368A1"/>
    <w:rsid w:val="008413CA"/>
    <w:rsid w:val="0084634E"/>
    <w:rsid w:val="00847F3F"/>
    <w:rsid w:val="00852FDE"/>
    <w:rsid w:val="00855125"/>
    <w:rsid w:val="00855D2F"/>
    <w:rsid w:val="008565E7"/>
    <w:rsid w:val="00865827"/>
    <w:rsid w:val="00865F59"/>
    <w:rsid w:val="00876E92"/>
    <w:rsid w:val="00890781"/>
    <w:rsid w:val="00896179"/>
    <w:rsid w:val="008B0ACB"/>
    <w:rsid w:val="008C1A83"/>
    <w:rsid w:val="008D1D06"/>
    <w:rsid w:val="008D5018"/>
    <w:rsid w:val="008E042E"/>
    <w:rsid w:val="008E2D33"/>
    <w:rsid w:val="008E3747"/>
    <w:rsid w:val="00912EAE"/>
    <w:rsid w:val="00930E78"/>
    <w:rsid w:val="009324C3"/>
    <w:rsid w:val="00934052"/>
    <w:rsid w:val="00941343"/>
    <w:rsid w:val="0095742A"/>
    <w:rsid w:val="00962AA8"/>
    <w:rsid w:val="0096457B"/>
    <w:rsid w:val="00965239"/>
    <w:rsid w:val="00970650"/>
    <w:rsid w:val="0097168B"/>
    <w:rsid w:val="009C5309"/>
    <w:rsid w:val="009E5D3A"/>
    <w:rsid w:val="009F567B"/>
    <w:rsid w:val="00A0617D"/>
    <w:rsid w:val="00A13ABF"/>
    <w:rsid w:val="00A23D35"/>
    <w:rsid w:val="00A357A4"/>
    <w:rsid w:val="00A472E4"/>
    <w:rsid w:val="00A57E2D"/>
    <w:rsid w:val="00A71C58"/>
    <w:rsid w:val="00A80511"/>
    <w:rsid w:val="00A90B72"/>
    <w:rsid w:val="00AA298E"/>
    <w:rsid w:val="00AA35F0"/>
    <w:rsid w:val="00AC00B3"/>
    <w:rsid w:val="00AD57E9"/>
    <w:rsid w:val="00AE2957"/>
    <w:rsid w:val="00AE756D"/>
    <w:rsid w:val="00AF2E6D"/>
    <w:rsid w:val="00AF5FFF"/>
    <w:rsid w:val="00B15F0A"/>
    <w:rsid w:val="00B20F8B"/>
    <w:rsid w:val="00B25200"/>
    <w:rsid w:val="00B25DF6"/>
    <w:rsid w:val="00B30419"/>
    <w:rsid w:val="00B328C6"/>
    <w:rsid w:val="00B36556"/>
    <w:rsid w:val="00B52299"/>
    <w:rsid w:val="00B5752C"/>
    <w:rsid w:val="00B5783E"/>
    <w:rsid w:val="00B6286E"/>
    <w:rsid w:val="00B63015"/>
    <w:rsid w:val="00B709F3"/>
    <w:rsid w:val="00B70AB8"/>
    <w:rsid w:val="00B809F3"/>
    <w:rsid w:val="00B93A8F"/>
    <w:rsid w:val="00B97FF0"/>
    <w:rsid w:val="00BA3499"/>
    <w:rsid w:val="00BA4CC6"/>
    <w:rsid w:val="00BB23AA"/>
    <w:rsid w:val="00BC0223"/>
    <w:rsid w:val="00BC5D75"/>
    <w:rsid w:val="00BD262F"/>
    <w:rsid w:val="00BD339E"/>
    <w:rsid w:val="00BD394D"/>
    <w:rsid w:val="00BE3DC9"/>
    <w:rsid w:val="00BE5B26"/>
    <w:rsid w:val="00BE641E"/>
    <w:rsid w:val="00BF1BD2"/>
    <w:rsid w:val="00C03B54"/>
    <w:rsid w:val="00C10AFA"/>
    <w:rsid w:val="00C1559C"/>
    <w:rsid w:val="00C2689C"/>
    <w:rsid w:val="00C275A6"/>
    <w:rsid w:val="00C316F6"/>
    <w:rsid w:val="00C35A92"/>
    <w:rsid w:val="00C453A4"/>
    <w:rsid w:val="00C50909"/>
    <w:rsid w:val="00C50F5C"/>
    <w:rsid w:val="00C54153"/>
    <w:rsid w:val="00C55F23"/>
    <w:rsid w:val="00C62D65"/>
    <w:rsid w:val="00C637A2"/>
    <w:rsid w:val="00C63DDD"/>
    <w:rsid w:val="00C71FBF"/>
    <w:rsid w:val="00C73C85"/>
    <w:rsid w:val="00C80581"/>
    <w:rsid w:val="00C87357"/>
    <w:rsid w:val="00C9196F"/>
    <w:rsid w:val="00CA72D2"/>
    <w:rsid w:val="00CC177C"/>
    <w:rsid w:val="00CC4E3B"/>
    <w:rsid w:val="00CD37FB"/>
    <w:rsid w:val="00CE07C1"/>
    <w:rsid w:val="00CE4A10"/>
    <w:rsid w:val="00CE7099"/>
    <w:rsid w:val="00CF3202"/>
    <w:rsid w:val="00CF6BE1"/>
    <w:rsid w:val="00D030CF"/>
    <w:rsid w:val="00D16C3B"/>
    <w:rsid w:val="00D217C8"/>
    <w:rsid w:val="00D353B1"/>
    <w:rsid w:val="00D4219A"/>
    <w:rsid w:val="00D44D5C"/>
    <w:rsid w:val="00D63D9E"/>
    <w:rsid w:val="00D71241"/>
    <w:rsid w:val="00D72DCE"/>
    <w:rsid w:val="00D81656"/>
    <w:rsid w:val="00D81B71"/>
    <w:rsid w:val="00D82ED4"/>
    <w:rsid w:val="00D92DDD"/>
    <w:rsid w:val="00D935FA"/>
    <w:rsid w:val="00D93DF6"/>
    <w:rsid w:val="00DB45AB"/>
    <w:rsid w:val="00DC27E5"/>
    <w:rsid w:val="00DC7075"/>
    <w:rsid w:val="00DD1BB6"/>
    <w:rsid w:val="00DF0A55"/>
    <w:rsid w:val="00DF4C56"/>
    <w:rsid w:val="00DF7959"/>
    <w:rsid w:val="00E124DB"/>
    <w:rsid w:val="00E131FA"/>
    <w:rsid w:val="00E165BD"/>
    <w:rsid w:val="00E25248"/>
    <w:rsid w:val="00E31608"/>
    <w:rsid w:val="00E50C2A"/>
    <w:rsid w:val="00E528B6"/>
    <w:rsid w:val="00E538DC"/>
    <w:rsid w:val="00E53C4A"/>
    <w:rsid w:val="00E54C31"/>
    <w:rsid w:val="00E55A58"/>
    <w:rsid w:val="00E76B0E"/>
    <w:rsid w:val="00E9354C"/>
    <w:rsid w:val="00E942C5"/>
    <w:rsid w:val="00E97B13"/>
    <w:rsid w:val="00EA5D77"/>
    <w:rsid w:val="00EA7AD3"/>
    <w:rsid w:val="00EB35F4"/>
    <w:rsid w:val="00EC1EDE"/>
    <w:rsid w:val="00EC3305"/>
    <w:rsid w:val="00EC44F7"/>
    <w:rsid w:val="00ED24CB"/>
    <w:rsid w:val="00EE03DE"/>
    <w:rsid w:val="00EE07AD"/>
    <w:rsid w:val="00EE3358"/>
    <w:rsid w:val="00EE3C61"/>
    <w:rsid w:val="00EE6D16"/>
    <w:rsid w:val="00EF10CA"/>
    <w:rsid w:val="00EF39FA"/>
    <w:rsid w:val="00EF7A42"/>
    <w:rsid w:val="00F01429"/>
    <w:rsid w:val="00F12F80"/>
    <w:rsid w:val="00F16647"/>
    <w:rsid w:val="00F17548"/>
    <w:rsid w:val="00F17867"/>
    <w:rsid w:val="00F31DDC"/>
    <w:rsid w:val="00F33971"/>
    <w:rsid w:val="00F42AC9"/>
    <w:rsid w:val="00F5109F"/>
    <w:rsid w:val="00F514E3"/>
    <w:rsid w:val="00F530C9"/>
    <w:rsid w:val="00F75F9B"/>
    <w:rsid w:val="00F83C2D"/>
    <w:rsid w:val="00F84822"/>
    <w:rsid w:val="00F85D09"/>
    <w:rsid w:val="00F87DC5"/>
    <w:rsid w:val="00F90257"/>
    <w:rsid w:val="00F9280A"/>
    <w:rsid w:val="00F9765D"/>
    <w:rsid w:val="00FA71E1"/>
    <w:rsid w:val="00FB7147"/>
    <w:rsid w:val="00FC191E"/>
    <w:rsid w:val="00FD426D"/>
    <w:rsid w:val="00FE0A84"/>
    <w:rsid w:val="00FE1E76"/>
    <w:rsid w:val="00FF2427"/>
    <w:rsid w:val="00FF3A2B"/>
    <w:rsid w:val="00FF444A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97386-1576-4221-98C9-46A401C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7A4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5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E2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uiPriority w:val="22"/>
    <w:qFormat/>
    <w:rsid w:val="00AE2957"/>
    <w:rPr>
      <w:b/>
      <w:bCs/>
    </w:rPr>
  </w:style>
  <w:style w:type="character" w:customStyle="1" w:styleId="FontStyle77">
    <w:name w:val="Font Style77"/>
    <w:basedOn w:val="a0"/>
    <w:uiPriority w:val="99"/>
    <w:rsid w:val="00D81B7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8">
    <w:name w:val="Font Style78"/>
    <w:basedOn w:val="a0"/>
    <w:uiPriority w:val="99"/>
    <w:rsid w:val="00D81B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D81B71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uiPriority w:val="99"/>
    <w:rsid w:val="00DD1BB6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basedOn w:val="a0"/>
    <w:uiPriority w:val="99"/>
    <w:rsid w:val="00DD1B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DD1B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3">
    <w:name w:val="Font Style83"/>
    <w:basedOn w:val="a0"/>
    <w:uiPriority w:val="99"/>
    <w:rsid w:val="00DD1B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8">
    <w:name w:val="Font Style88"/>
    <w:basedOn w:val="a0"/>
    <w:uiPriority w:val="99"/>
    <w:rsid w:val="000E1A8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E942C5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E942C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C10AFA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C10AFA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a0"/>
    <w:uiPriority w:val="99"/>
    <w:rsid w:val="00C10AF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a0"/>
    <w:uiPriority w:val="99"/>
    <w:rsid w:val="00C10AFA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1461D"/>
    <w:pPr>
      <w:jc w:val="center"/>
    </w:pPr>
    <w:rPr>
      <w:rFonts w:eastAsia="Times New Roman"/>
      <w:sz w:val="48"/>
      <w:szCs w:val="32"/>
    </w:rPr>
  </w:style>
  <w:style w:type="character" w:customStyle="1" w:styleId="ad">
    <w:name w:val="Основной текст Знак"/>
    <w:basedOn w:val="a0"/>
    <w:link w:val="ac"/>
    <w:rsid w:val="0061461D"/>
    <w:rPr>
      <w:rFonts w:ascii="Times New Roman" w:eastAsia="Times New Roman" w:hAnsi="Times New Roman" w:cs="Times New Roman"/>
      <w:sz w:val="48"/>
      <w:szCs w:val="32"/>
      <w:lang w:eastAsia="ru-RU"/>
    </w:rPr>
  </w:style>
  <w:style w:type="character" w:customStyle="1" w:styleId="ae">
    <w:name w:val="Без интервала Знак"/>
    <w:link w:val="af"/>
    <w:uiPriority w:val="1"/>
    <w:locked/>
    <w:rsid w:val="00EA5D77"/>
    <w:rPr>
      <w:sz w:val="24"/>
      <w:szCs w:val="24"/>
    </w:rPr>
  </w:style>
  <w:style w:type="paragraph" w:styleId="af">
    <w:name w:val="No Spacing"/>
    <w:basedOn w:val="a"/>
    <w:link w:val="ae"/>
    <w:uiPriority w:val="1"/>
    <w:qFormat/>
    <w:rsid w:val="00EA5D7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A5D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D77"/>
    <w:rPr>
      <w:rFonts w:ascii="Tahoma" w:eastAsia="Calibri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2793-B72E-4D42-AD8F-B8EE4841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гиа-2018</cp:lastModifiedBy>
  <cp:revision>30</cp:revision>
  <cp:lastPrinted>2019-08-30T05:51:00Z</cp:lastPrinted>
  <dcterms:created xsi:type="dcterms:W3CDTF">2020-09-22T09:19:00Z</dcterms:created>
  <dcterms:modified xsi:type="dcterms:W3CDTF">2021-08-27T05:46:00Z</dcterms:modified>
</cp:coreProperties>
</file>