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1E" w:rsidRPr="00071C88" w:rsidRDefault="005E2A1E" w:rsidP="005E2A1E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  <w:proofErr w:type="gramStart"/>
      <w:r w:rsidRPr="00071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 ШКОЛА</w:t>
      </w:r>
      <w:proofErr w:type="gramEnd"/>
      <w:r w:rsidRPr="000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</w:t>
      </w:r>
    </w:p>
    <w:p w:rsidR="005E2A1E" w:rsidRPr="00071C88" w:rsidRDefault="005E2A1E" w:rsidP="005E2A1E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УФА </w:t>
      </w:r>
    </w:p>
    <w:p w:rsidR="005E2A1E" w:rsidRPr="00071C88" w:rsidRDefault="005E2A1E" w:rsidP="005E2A1E">
      <w:pPr>
        <w:widowControl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3284"/>
        <w:gridCol w:w="3285"/>
        <w:gridCol w:w="3780"/>
      </w:tblGrid>
      <w:tr w:rsidR="005E2A1E" w:rsidTr="00992159">
        <w:tc>
          <w:tcPr>
            <w:tcW w:w="3284" w:type="dxa"/>
            <w:hideMark/>
          </w:tcPr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ШМО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1 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_________ 20….. г.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ШМО 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____________О.Е. Шабанова</w:t>
            </w:r>
          </w:p>
        </w:tc>
        <w:tc>
          <w:tcPr>
            <w:tcW w:w="3285" w:type="dxa"/>
            <w:hideMark/>
          </w:tcPr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З.Ф. Рамазанова </w:t>
            </w:r>
          </w:p>
        </w:tc>
        <w:tc>
          <w:tcPr>
            <w:tcW w:w="3780" w:type="dxa"/>
          </w:tcPr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71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О.С. Алексеева</w:t>
            </w: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A1E" w:rsidRDefault="005E2A1E" w:rsidP="0099215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 от «___» _____2017 г.</w:t>
            </w:r>
          </w:p>
        </w:tc>
      </w:tr>
    </w:tbl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</w:t>
      </w: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«Обществознание»</w:t>
      </w:r>
    </w:p>
    <w:p w:rsidR="005E2A1E" w:rsidRDefault="005E2A1E" w:rsidP="005E2A1E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 класса</w:t>
      </w:r>
      <w:proofErr w:type="gramEnd"/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2A1E" w:rsidRDefault="005E2A1E" w:rsidP="005E2A1E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2019 учебный год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Учебник  Л.Н.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Боголюбов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9 класс 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М.: «Просвещение» </w:t>
      </w:r>
    </w:p>
    <w:p w:rsidR="005E2A1E" w:rsidRDefault="005E2A1E" w:rsidP="005E2A1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</w:t>
      </w:r>
    </w:p>
    <w:p w:rsidR="005E2A1E" w:rsidRDefault="005E2A1E" w:rsidP="005E2A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УФА- 2018 Г.</w:t>
      </w:r>
    </w:p>
    <w:p w:rsidR="005E2A1E" w:rsidRDefault="005E2A1E" w:rsidP="005E2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1E" w:rsidRDefault="005E2A1E" w:rsidP="005E2A1E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ПОЯСНИТЕЛЬНАЯ ЗАПИСКА </w:t>
      </w:r>
    </w:p>
    <w:p w:rsidR="005E2A1E" w:rsidRPr="00D90EFE" w:rsidRDefault="005E2A1E" w:rsidP="005E2A1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составлена на основе федерального компонента государственного стандарта, Программы среднего (полного) общего </w:t>
      </w:r>
      <w:proofErr w:type="gramStart"/>
      <w:r w:rsidRPr="00D9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 и</w:t>
      </w:r>
      <w:proofErr w:type="gramEnd"/>
      <w:r w:rsidRPr="00D90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базисному учебному плану МБОУ Школа № 71</w:t>
      </w:r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1E" w:rsidRDefault="005E2A1E" w:rsidP="005E2A1E">
      <w:pPr>
        <w:shd w:val="clear" w:color="auto" w:fill="FFFFFF"/>
        <w:spacing w:after="96" w:line="1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9 класса составлена на основе Концепции духовно-нравственного развития и воспитания личности гражданина России, на основе примерных программ по обществознанию 6-9 классов,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Боголюбов Л.Н. (учебник для учащихся общеобразовательных учреждений, Москва, Издательский центр "Просвещение"- 2018г.). </w:t>
      </w: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среднее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звено  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2A1E" w:rsidRDefault="005E2A1E" w:rsidP="005E2A1E">
      <w:pPr>
        <w:shd w:val="clear" w:color="auto" w:fill="FFFFFF"/>
        <w:spacing w:after="96" w:line="1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Российской Федерации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 Основной направленностью программы курса является воспитание патриотизма,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гражданственности, уважения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</w:t>
      </w:r>
    </w:p>
    <w:p w:rsidR="005E2A1E" w:rsidRDefault="005E2A1E" w:rsidP="005E2A1E">
      <w:pPr>
        <w:shd w:val="clear" w:color="auto" w:fill="FFFFFF"/>
        <w:spacing w:after="96" w:line="19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гуманистических ценностей; правовые нормы,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лежащие 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правомерного поведения. Не менее важным элементом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  учебного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обществознания является опыт 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  в учебном процессе и социальной практике. </w:t>
      </w:r>
    </w:p>
    <w:p w:rsidR="005E2A1E" w:rsidRDefault="005E2A1E" w:rsidP="005E2A1E">
      <w:pPr>
        <w:spacing w:after="0" w:line="240" w:lineRule="auto"/>
        <w:ind w:right="73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Основные цели курса:</w:t>
      </w:r>
    </w:p>
    <w:p w:rsidR="005E2A1E" w:rsidRDefault="005E2A1E" w:rsidP="005E2A1E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 личности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позиции, способности самоопределению и самореализации;</w:t>
      </w:r>
    </w:p>
    <w:p w:rsidR="005E2A1E" w:rsidRDefault="005E2A1E" w:rsidP="005E2A1E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позиции, уважения к социальным нормам;</w:t>
      </w:r>
    </w:p>
    <w:p w:rsidR="005E2A1E" w:rsidRDefault="005E2A1E" w:rsidP="005E2A1E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личности; способах регулирования общественных отношений; механизмах реализации и защиты прав человека и гражданина;</w:t>
      </w:r>
    </w:p>
    <w:p w:rsidR="005E2A1E" w:rsidRDefault="005E2A1E" w:rsidP="005E2A1E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5E2A1E" w:rsidRDefault="005E2A1E" w:rsidP="005E2A1E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применения полученных знаний для решения типичных задач в области социальных отношений.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5E2A1E" w:rsidRDefault="005E2A1E" w:rsidP="005E2A1E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Задачи  курса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обществознания для  9 классов заключаются в следующем:</w:t>
      </w:r>
    </w:p>
    <w:p w:rsidR="005E2A1E" w:rsidRDefault="005E2A1E" w:rsidP="005E2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 правилам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научными инструментами, теориями и методами;</w:t>
      </w:r>
    </w:p>
    <w:p w:rsidR="005E2A1E" w:rsidRDefault="005E2A1E" w:rsidP="005E2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аналитическое мышление школьника, способность самостоятельно разбираться в существе вопроса, подготовиться к будущей профессиональной деятельности</w:t>
      </w:r>
    </w:p>
    <w:p w:rsidR="005E2A1E" w:rsidRDefault="005E2A1E" w:rsidP="005E2A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социально активную личность, имеющую гуманистическое мировоззрение и способную отстаивать демократические идеалы и защищать патриотическую позицию</w:t>
      </w:r>
    </w:p>
    <w:p w:rsidR="005E2A1E" w:rsidRDefault="005E2A1E" w:rsidP="005E2A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подростка к жизни во взрослом мире, предоставив исчерпывающую информацию об окружающем обществе.</w:t>
      </w:r>
    </w:p>
    <w:p w:rsidR="005E2A1E" w:rsidRDefault="005E2A1E" w:rsidP="005E2A1E">
      <w:pPr>
        <w:pStyle w:val="a4"/>
        <w:rPr>
          <w:szCs w:val="24"/>
          <w:lang w:val="ru-RU"/>
        </w:rPr>
      </w:pPr>
      <w:r>
        <w:rPr>
          <w:b/>
          <w:szCs w:val="24"/>
        </w:rPr>
        <w:t>Рабочая программа предусматривает возможность изучения кур</w:t>
      </w:r>
      <w:r>
        <w:rPr>
          <w:b/>
          <w:szCs w:val="24"/>
        </w:rPr>
        <w:softHyphen/>
        <w:t>са «</w:t>
      </w:r>
      <w:r>
        <w:rPr>
          <w:b/>
          <w:szCs w:val="24"/>
          <w:lang w:val="ru-RU"/>
        </w:rPr>
        <w:t>Обществознание</w:t>
      </w:r>
      <w:r>
        <w:rPr>
          <w:b/>
          <w:szCs w:val="24"/>
        </w:rPr>
        <w:t xml:space="preserve">» в объеме </w:t>
      </w:r>
      <w:r>
        <w:rPr>
          <w:b/>
          <w:szCs w:val="24"/>
          <w:lang w:val="ru-RU"/>
        </w:rPr>
        <w:t>34</w:t>
      </w:r>
      <w:r>
        <w:rPr>
          <w:b/>
          <w:szCs w:val="24"/>
        </w:rPr>
        <w:t xml:space="preserve"> часа в год </w:t>
      </w:r>
      <w:r>
        <w:rPr>
          <w:b/>
          <w:szCs w:val="24"/>
          <w:lang w:val="ru-RU"/>
        </w:rPr>
        <w:t>-1</w:t>
      </w:r>
      <w:r>
        <w:rPr>
          <w:b/>
          <w:szCs w:val="24"/>
        </w:rPr>
        <w:t xml:space="preserve"> час в неделю. </w:t>
      </w:r>
      <w:r>
        <w:rPr>
          <w:szCs w:val="24"/>
          <w:lang w:val="ru-RU"/>
        </w:rPr>
        <w:t xml:space="preserve"> 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Рабочая  программа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составлена  на  основе: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учебник: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 «Обществознание» 9 класс М.: «Просвещение» ,2018 г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учителя:</w:t>
      </w:r>
    </w:p>
    <w:p w:rsidR="005E2A1E" w:rsidRDefault="005E2A1E" w:rsidP="005E2A1E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И.С.Обществознание.9 класс: тесты по обществознанию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учебнику  А.И.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Кравченко, Е.А Певцовой «Обществознание»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И.С.Хромова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ООО «ТИД « Русское слово- РС»,2012.</w:t>
      </w:r>
    </w:p>
    <w:p w:rsidR="005E2A1E" w:rsidRDefault="005E2A1E" w:rsidP="005E2A1E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сборник заданий для проведения экзамена в 9 классе. М.: Просвещение, 2007.</w:t>
      </w:r>
    </w:p>
    <w:p w:rsidR="005E2A1E" w:rsidRDefault="005E2A1E" w:rsidP="005E2A1E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Сборник   тестовых заданий для тематического и итогового контроля. Обществознание. Основная школа – М.: «Интеллект - центр», 2006.</w:t>
      </w:r>
    </w:p>
    <w:p w:rsidR="005E2A1E" w:rsidRDefault="005E2A1E" w:rsidP="005E2A1E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Певцова Е.А. Обществознание 8-9 классы: Книга для учителя М.: Русское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 2009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1E" w:rsidRDefault="005E2A1E" w:rsidP="005E2A1E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Кравченко А.И. Тесты по обществознанию для 8-9 классы. Русское слово, 2008.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</w:t>
      </w:r>
      <w:proofErr w:type="gramEnd"/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Базовый  уровень</w:t>
      </w:r>
      <w:proofErr w:type="gramEnd"/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(14 ч)</w:t>
      </w:r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Опорные  понятия  и  термины: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влияние,  сила,  власть,  авторитет,  государство,  политическая  система,  суверенитет,  национально-государственное  устройство,  сепаратизм,  централизованное  государство,  однонациональное  и  многонациональное  государство,  формы  правления,  парламентская  и  президентская республика,  авторитаризм,  законодательная власть,  исполнительная  власть,  судебная  власть,  гражданское  общество,  гражданство,  парламент,  выборы,  электорат,  политическая партия,  партийная  система,  политическая  программа.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Политика и власть.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политика? Политическая власть. Роль политики в жизни общества. Политическая жизнь и средства массовой информации.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Государство.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государства. Признаки государства. Формы государства. Гражданство.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Политические режимы.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Тоталитарный режим. Авторитарный режим. Демократия.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Правовое государство.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правового государства. Соединение силы и справедливости. Власть в правовом государстве. Признаки (принципы) правового государства.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Гражданское общество и государство.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гражданское общество? Местное самоуправление. Общественная палата.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Участие граждан в политической жизни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Выборы, референдумы. Право на равный доступ к государственной службе. Обращения в органы власти. Другие пути влияния на власть. Значение свободы слова. Опасность политического </w:t>
      </w:r>
      <w:proofErr w:type="spellStart"/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зкстремизма</w:t>
      </w:r>
      <w:proofErr w:type="spellEnd"/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Политика- дело каждого?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Политические партии и движения.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 политические движения. Политические партии.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(18 ч)</w:t>
      </w:r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 понятия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термины:  конституция,  закон,  права человека,  гражданские  права,  защита  прав  человека,  преступление,  уголовная  ответственность,  правоохранительные  органы,  санкции,  правосознание,  правовая  культура,  отрасли  права,  суд,  юридические  и  физические  лица,  правоспособность,  презумпция  невиновности.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права в жизни человека, общества и государства.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смысл понятия «право»? Мера свободы, справедливости и ответственности. Норма права. Закон. Система законодательства. Право и закон.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Правоотношения и субъекты права.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и особенности правоотношений. Субъекты правоотношения. 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Правонарушения и юридическая ответственность.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 и его признаки. Виды правонарушений. Юридическая ответственность. Виды юридической ответственности. Презумпция невиновности.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Правоохранительные органы.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Полиция. Суд. Прокуратура. Адвокатура. Нотариат.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Конституция Российской Федерации.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развития Конституции. Закон высшей юридической силы. Основные задачи Конституции.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конституционного строя Российской Федерации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Что такое конституционный строй. Основы государства. Основные принципы.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Права и свободы человека и гражданина.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права человека. От идеи к юридическим нормам. Международные правовые документы. Идеал современного права или юридический документ? Права и свободы человека и гражданина РФ. Юридические гарантии и система защиты прав человека. Права ребенка.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Гражданские правоотношения.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 гражданского права. Особенности гражданских правоотношений. Виды договоров и гражданская дееспособность несовершеннолетних. Защита прав потребителя.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 на труд. Трудовые правоотношения.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труд. Трудовые отношения.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Семейные правоотношения.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понятия семьи и брака. Условия и порядок заключения брака. Сущность и особенности семейных правоотношений. Правоотношения супругов. Правоотношения родителей и детей.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Административные правоотношения.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Административное право. Понятие и черты административного правонарушения. Административное правонарушение.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Уголовно-правовые отношения.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уголовного права и уголовно правовых отношений. Понятие преступления. Уголовное наказание и ответственность несовершеннолетних.  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права.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Конституция России о социальных правах. Роль государства в обеспечении социальных прав. Право на жилище. Право на социальное обеспечение. Здоровье под охраной закона.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Международно-правовая защита жертв вооружённых конфликтов. 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гуманитарное право. Значение </w:t>
      </w:r>
      <w:r w:rsidRPr="004E6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Международного гуманитарного права.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8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Правовое регулирование отношений в сфере образования</w:t>
      </w:r>
      <w:r w:rsidRPr="004E68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на образование. Итоговая аттестация. Права, обязанности и ответственность обучающихся.</w:t>
      </w: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2A1E" w:rsidRPr="004E6803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A1E" w:rsidRDefault="005E2A1E" w:rsidP="005E2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УЧЕБНО-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882"/>
        <w:gridCol w:w="1755"/>
      </w:tblGrid>
      <w:tr w:rsidR="005E2A1E" w:rsidRPr="00071C88" w:rsidTr="00992159">
        <w:tc>
          <w:tcPr>
            <w:tcW w:w="711" w:type="dxa"/>
          </w:tcPr>
          <w:p w:rsidR="005E2A1E" w:rsidRPr="00071C88" w:rsidRDefault="005E2A1E" w:rsidP="0099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74" w:type="dxa"/>
          </w:tcPr>
          <w:p w:rsidR="005E2A1E" w:rsidRPr="00071C88" w:rsidRDefault="005E2A1E" w:rsidP="0099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  <w:tc>
          <w:tcPr>
            <w:tcW w:w="1786" w:type="dxa"/>
          </w:tcPr>
          <w:p w:rsidR="005E2A1E" w:rsidRPr="00071C88" w:rsidRDefault="005E2A1E" w:rsidP="0099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C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5E2A1E" w:rsidRPr="00071C88" w:rsidTr="00992159">
        <w:tc>
          <w:tcPr>
            <w:tcW w:w="711" w:type="dxa"/>
          </w:tcPr>
          <w:p w:rsidR="005E2A1E" w:rsidRPr="00071C88" w:rsidRDefault="005E2A1E" w:rsidP="00992159">
            <w:pPr>
              <w:spacing w:after="0" w:line="240" w:lineRule="auto"/>
              <w:ind w:right="-187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071C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4" w:type="dxa"/>
          </w:tcPr>
          <w:p w:rsidR="005E2A1E" w:rsidRPr="004E6803" w:rsidRDefault="005E2A1E" w:rsidP="00992159">
            <w:pPr>
              <w:spacing w:after="0" w:line="240" w:lineRule="auto"/>
              <w:ind w:right="-18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4E680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Политика </w:t>
            </w:r>
          </w:p>
        </w:tc>
        <w:tc>
          <w:tcPr>
            <w:tcW w:w="1786" w:type="dxa"/>
          </w:tcPr>
          <w:p w:rsidR="005E2A1E" w:rsidRPr="00071C88" w:rsidRDefault="005E2A1E" w:rsidP="0099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E2A1E" w:rsidRPr="00071C88" w:rsidTr="00992159">
        <w:tc>
          <w:tcPr>
            <w:tcW w:w="711" w:type="dxa"/>
          </w:tcPr>
          <w:p w:rsidR="005E2A1E" w:rsidRPr="00071C88" w:rsidRDefault="005E2A1E" w:rsidP="00992159">
            <w:pPr>
              <w:spacing w:after="0" w:line="240" w:lineRule="auto"/>
              <w:ind w:right="-187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071C8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4" w:type="dxa"/>
          </w:tcPr>
          <w:p w:rsidR="005E2A1E" w:rsidRPr="004E6803" w:rsidRDefault="005E2A1E" w:rsidP="00992159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68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86" w:type="dxa"/>
          </w:tcPr>
          <w:p w:rsidR="005E2A1E" w:rsidRPr="00071C88" w:rsidRDefault="005E2A1E" w:rsidP="0099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E2A1E" w:rsidRPr="00071C88" w:rsidTr="00992159">
        <w:tc>
          <w:tcPr>
            <w:tcW w:w="711" w:type="dxa"/>
          </w:tcPr>
          <w:p w:rsidR="005E2A1E" w:rsidRPr="00071C88" w:rsidRDefault="005E2A1E" w:rsidP="00992159">
            <w:pPr>
              <w:spacing w:after="0" w:line="240" w:lineRule="auto"/>
              <w:ind w:right="-187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74" w:type="dxa"/>
          </w:tcPr>
          <w:p w:rsidR="005E2A1E" w:rsidRPr="004E6803" w:rsidRDefault="005E2A1E" w:rsidP="00992159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86" w:type="dxa"/>
          </w:tcPr>
          <w:p w:rsidR="005E2A1E" w:rsidRDefault="005E2A1E" w:rsidP="0099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5E2A1E" w:rsidRDefault="005E2A1E" w:rsidP="005E2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A1E" w:rsidRDefault="005E2A1E" w:rsidP="005E2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A1E" w:rsidRDefault="005E2A1E" w:rsidP="005E2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A1E" w:rsidRDefault="005E2A1E" w:rsidP="005E2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ОБУЧАЮЩИХСЯ ПО ДАННОЙ ПРОГРАММЕ.</w:t>
      </w:r>
    </w:p>
    <w:p w:rsidR="005E2A1E" w:rsidRDefault="005E2A1E" w:rsidP="005E2A1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Учащиеся должны знать: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Влияние: понятие, формы, способы, власть, авторитет;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Причины зарождения государства, его функции, основные признаки;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Факты подтверждающие процессы объединения и отделения наций;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Сущность форм правления, сущность демократической формы правления, характеристику политической системы государства;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Политические режимы: понятие, типы и формы;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Понятие гражданского общества, пути становления гражданского общества, институты гражданства, признаки правового государства;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Основные формы участия граждан в политической жизни страны, процедуру выборов, роль референдума в общественной жизни;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Основные признаки политических партий, функции и роль;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Роль права в системе социальных норм, отрасли права, нормы права;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Историю отношений власти и закона, систему высших органов власти в РФ, принципы разделения властей;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Понятие, структуру конституции;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Правовое регулирование имущественных отношений;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Предмет трудового права, семейного права, основные нормативные документы, права и обязанности супругов, родителей и детей;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Основные виды юридической ответственности; особенности наказания несовершеннолетних;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Многозначность понятия культура, правила этикета, понятие культурной нормы, виды культурных норм, особенности молодежной субкультуры;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Что такое религия, виды религий; особенности мировых религий;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Объекты и субъекты художественной культуры, функции культуры и искусства;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Что представляет собой образование как институт общества, структуру современного образования; права и обязанности участников учебного процесса;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 xml:space="preserve">Функции науки, классификацию наук. </w:t>
      </w:r>
    </w:p>
    <w:p w:rsidR="005E2A1E" w:rsidRDefault="005E2A1E" w:rsidP="005E2A1E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Анализировать ситуации связанные с деятельностью власти;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Уметь сравнивать формы правления6 республику и монархию;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Объяснять особенности политических режимов;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Объяснять особенности форм участия граждан в политической жизни общества;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Сопоставлять и систематизировать материал, связанный с особенностями различных политических партий;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Объяснять сущность разделения властей;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lastRenderedPageBreak/>
        <w:t>Называть основные нормы, регулирующие имущественные отношения, приводить примеры прав потребителя и способы их защиты;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Характеризовать трудовое право, правовой статус несовершеннолетних;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Давать правовую характеристику брачно-семейных отношений;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Анализировать состав преступления и определять, является ли содеянное преступлением;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Характеризовать систему местного самоуправления;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Характеризовать духовную жизнь человека и общества;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Анализировать привычки, манеры людей;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Объяснять назначение тех или иных санкций в обществе;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Анализировать формы культуры;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Сравнивать мировые религии, выделять общее и различия;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Анализировать произведения искусства, определяя ценности, которыми они обладают;</w:t>
      </w: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  <w:t>Разъяснять эволюцию системы образования с древнейших времен до наших дней; правовой статус ученика.</w:t>
      </w:r>
    </w:p>
    <w:p w:rsidR="005E2A1E" w:rsidRPr="004E6803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x-none" w:bidi="en-US"/>
        </w:rPr>
      </w:pPr>
    </w:p>
    <w:p w:rsidR="005E2A1E" w:rsidRPr="004E6803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</w:pPr>
      <w:r w:rsidRPr="004E6803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>Критерии оценивания</w:t>
      </w:r>
    </w:p>
    <w:p w:rsidR="005E2A1E" w:rsidRPr="004E6803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bidi="en-US"/>
        </w:rPr>
      </w:pP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</w:p>
    <w:p w:rsidR="005E2A1E" w:rsidRPr="004E6803" w:rsidRDefault="005E2A1E" w:rsidP="005E2A1E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5"/>
          <w:color w:val="000000"/>
        </w:rPr>
        <w:t>При </w:t>
      </w:r>
      <w:r w:rsidRPr="004E6803">
        <w:rPr>
          <w:rStyle w:val="c7"/>
          <w:b/>
          <w:bCs/>
          <w:color w:val="000000"/>
        </w:rPr>
        <w:t>оценивании учитываются: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сложность материала;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самостоятельность и творческий характер применения знаний;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 xml:space="preserve">уровень приобретённых знаний, умений и </w:t>
      </w:r>
      <w:proofErr w:type="gramStart"/>
      <w:r w:rsidRPr="004E6803">
        <w:rPr>
          <w:rStyle w:val="c2"/>
          <w:color w:val="000000"/>
        </w:rPr>
        <w:t>навыков</w:t>
      </w:r>
      <w:proofErr w:type="gramEnd"/>
      <w:r w:rsidRPr="004E6803">
        <w:rPr>
          <w:rStyle w:val="c2"/>
          <w:color w:val="000000"/>
        </w:rPr>
        <w:t xml:space="preserve"> учащихся по отношению к компетенциям, требуемым государственной и школьной программами обучения;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полнота и правильность ответа, степень понимания фактов и явлений, корректность речевого оформления высказывания;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аккуратность выполнения письменных работ;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наличие и характер ошибок, допущенных учащимися;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особенности развития учащегося.</w:t>
      </w:r>
    </w:p>
    <w:p w:rsidR="005E2A1E" w:rsidRPr="004E6803" w:rsidRDefault="005E2A1E" w:rsidP="005E2A1E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 xml:space="preserve">Оценивание итогов обучения делится </w:t>
      </w:r>
      <w:proofErr w:type="gramStart"/>
      <w:r w:rsidRPr="004E6803">
        <w:rPr>
          <w:rStyle w:val="c7"/>
          <w:b/>
          <w:bCs/>
          <w:color w:val="000000"/>
        </w:rPr>
        <w:t>на :</w:t>
      </w:r>
      <w:proofErr w:type="gramEnd"/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текущее оценивание в течение учебного года;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 xml:space="preserve">итоговое </w:t>
      </w:r>
      <w:proofErr w:type="gramStart"/>
      <w:r w:rsidRPr="004E6803">
        <w:rPr>
          <w:rStyle w:val="c2"/>
          <w:color w:val="000000"/>
        </w:rPr>
        <w:t>оценивание(</w:t>
      </w:r>
      <w:proofErr w:type="gramEnd"/>
      <w:r w:rsidRPr="004E6803">
        <w:rPr>
          <w:rStyle w:val="c2"/>
          <w:color w:val="000000"/>
        </w:rPr>
        <w:t>четвертное, полугодовое, годовое, курсовое).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>Текущее оценивание</w:t>
      </w:r>
      <w:r w:rsidRPr="004E6803">
        <w:rPr>
          <w:rStyle w:val="c2"/>
          <w:color w:val="000000"/>
        </w:rPr>
        <w:t> есть оценивание единичных результатов учёбы, а также оценивание знаний, умений и навыков по какой–либо целостной части учебного материала. Текущие оценки могут быть поставлены: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контрольную работу;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практическую работу;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тестовую работу;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презентацию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устные ответы</w:t>
      </w:r>
    </w:p>
    <w:p w:rsidR="005E2A1E" w:rsidRPr="004E6803" w:rsidRDefault="005E2A1E" w:rsidP="005E2A1E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5"/>
          <w:color w:val="000000"/>
        </w:rPr>
        <w:t>                                   </w:t>
      </w:r>
    </w:p>
    <w:p w:rsidR="005E2A1E" w:rsidRPr="004E6803" w:rsidRDefault="005E2A1E" w:rsidP="005E2A1E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>При оценивании устного ответа</w:t>
      </w:r>
      <w:r w:rsidRPr="004E6803">
        <w:rPr>
          <w:rStyle w:val="c25"/>
          <w:color w:val="000000"/>
        </w:rPr>
        <w:t> оценка ставится: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устный ответ на обобщающем уроке; за устные индивидуальные ответы учащегося на уроке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участие во внеурочных мероприятиях по предмету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исправление ответов учащихся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 xml:space="preserve">за умение использовать в ответе различные источники знаний </w:t>
      </w:r>
      <w:proofErr w:type="gramStart"/>
      <w:r w:rsidRPr="004E6803">
        <w:rPr>
          <w:rStyle w:val="c2"/>
          <w:color w:val="000000"/>
        </w:rPr>
        <w:t>( текст</w:t>
      </w:r>
      <w:proofErr w:type="gramEnd"/>
      <w:r w:rsidRPr="004E6803">
        <w:rPr>
          <w:rStyle w:val="c2"/>
          <w:color w:val="000000"/>
        </w:rPr>
        <w:t xml:space="preserve"> учебника, рассказ учителя, наглядные материалы)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работу с историческими источниками и их анализ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выполнение домашней работы;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работу в группах по какой-либо теме;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lastRenderedPageBreak/>
        <w:t>за самостоятельную, практическую, творческую, фронтальную работы;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ролевую игру или викторину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выполнение учебной презентации, доклада или сообщения по теме;</w:t>
      </w:r>
    </w:p>
    <w:p w:rsidR="005E2A1E" w:rsidRPr="004E6803" w:rsidRDefault="005E2A1E" w:rsidP="005E2A1E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>При оценивании письменных ответов оценка ставится: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выполнение заданий в рабочей тетради самостоятельно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составление плана - простого, развернутого, тезисного, плана-конспекта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исторический диктант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сочинение по определённой теме (1-2 страницы)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тестовую работу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письменный реферат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>При оценивании письменных ответо</w:t>
      </w:r>
      <w:r w:rsidRPr="004E6803">
        <w:rPr>
          <w:rStyle w:val="c2"/>
          <w:color w:val="000000"/>
        </w:rPr>
        <w:t>в оценка ставится: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выполнение заданий в рабочей тетради самостоятельно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составление плана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исторический диктант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сочинение- рассуждение по определённой теме (200-400 слов)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тестовую работу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за реферат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работу с различными историческими источниками</w:t>
      </w:r>
    </w:p>
    <w:p w:rsidR="005E2A1E" w:rsidRPr="004E6803" w:rsidRDefault="005E2A1E" w:rsidP="005E2A1E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>Итоговое оценивание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 xml:space="preserve">Итоговыми оценками в основной школе являются четвертные отметки, полугодовые и </w:t>
      </w:r>
      <w:proofErr w:type="gramStart"/>
      <w:r w:rsidRPr="004E6803">
        <w:rPr>
          <w:rStyle w:val="c2"/>
          <w:color w:val="000000"/>
        </w:rPr>
        <w:t>годовые  оценки</w:t>
      </w:r>
      <w:proofErr w:type="gramEnd"/>
      <w:r w:rsidRPr="004E6803">
        <w:rPr>
          <w:rStyle w:val="c2"/>
          <w:color w:val="000000"/>
        </w:rPr>
        <w:t xml:space="preserve"> 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Четвертные и курсовые оценки выставляются на основании не менее трёх текущих оценок В 8, 10 и 11 классах учащийся имеет право выбрать историю в качестве предмета, по которым сдаётся переводной экзамен. Требования к экзамену, порядок и условия его проведения установлены школьной программой обучения и определяются ежегодно приказом директора.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 xml:space="preserve">Оценивание </w:t>
      </w:r>
      <w:proofErr w:type="gramStart"/>
      <w:r w:rsidRPr="004E6803">
        <w:rPr>
          <w:rStyle w:val="c7"/>
          <w:b/>
          <w:bCs/>
          <w:color w:val="000000"/>
        </w:rPr>
        <w:t>письменных  тестовых</w:t>
      </w:r>
      <w:proofErr w:type="gramEnd"/>
      <w:r w:rsidRPr="004E6803">
        <w:rPr>
          <w:rStyle w:val="c7"/>
          <w:b/>
          <w:bCs/>
          <w:color w:val="000000"/>
        </w:rPr>
        <w:t xml:space="preserve"> ответов: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«5» - 100-90 %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«4» - 89-70 %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«3» - 69-45 %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«2» - 44-20 %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>Критерии оценки устного ответа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«5» 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«4» 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«3» ставится, если ответ полный, но при этом допущены 2-3 существенных ошибки, или ответ неполный, несвязный.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«2» 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Оценка «1» ставится в том случае, если ответ полностью отсутствует.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 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7"/>
          <w:b/>
          <w:bCs/>
          <w:color w:val="000000"/>
        </w:rPr>
        <w:t>Критерии оценивания письменного ответа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При оценке письменного ответа необходимо выделить следующие элементы: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1. Представление собственной точки зрения (позиции, отношения) при раскрытии проблемы.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t>2.Раскрытие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5E2A1E" w:rsidRPr="004E6803" w:rsidRDefault="005E2A1E" w:rsidP="005E2A1E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E6803">
        <w:rPr>
          <w:rStyle w:val="c2"/>
          <w:color w:val="000000"/>
        </w:rPr>
        <w:lastRenderedPageBreak/>
        <w:t>3. Аргументация своей позиции с опорой на факты общественной жизни или собственный опыт.</w:t>
      </w:r>
    </w:p>
    <w:p w:rsidR="005E2A1E" w:rsidRPr="004E6803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</w:pPr>
    </w:p>
    <w:p w:rsidR="005E2A1E" w:rsidRPr="004E6803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</w:p>
    <w:p w:rsidR="005E2A1E" w:rsidRPr="004E6803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</w:p>
    <w:p w:rsidR="005E2A1E" w:rsidRDefault="005E2A1E" w:rsidP="005E2A1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x-none" w:bidi="en-US"/>
        </w:rPr>
      </w:pPr>
    </w:p>
    <w:p w:rsidR="005E2A1E" w:rsidRDefault="005E2A1E" w:rsidP="005E2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ПЕРЕЧЕНЬ УЧЕБНО-МЕТОДИЧЕСКОГО ОБЕСПЕЧЕНИЯ</w:t>
      </w:r>
    </w:p>
    <w:p w:rsidR="005E2A1E" w:rsidRDefault="005E2A1E" w:rsidP="005E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УМК: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Л.Н. Боголюбов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Обществознание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класс. – М.: Издательство «Просвещение», </w:t>
      </w:r>
    </w:p>
    <w:p w:rsidR="005E2A1E" w:rsidRDefault="005E2A1E" w:rsidP="005E2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Обществознание. Поурочные планы по учебнику Л.Н. Боголюбов </w:t>
      </w:r>
    </w:p>
    <w:p w:rsidR="005E2A1E" w:rsidRDefault="005E2A1E" w:rsidP="005E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5E2A1E" w:rsidRDefault="005E2A1E" w:rsidP="005E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 для учащихся:</w:t>
      </w:r>
    </w:p>
    <w:p w:rsidR="005E2A1E" w:rsidRDefault="005E2A1E" w:rsidP="005E2A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Клименко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Обществознание. – М.: Дрофа, 2012. </w:t>
      </w:r>
    </w:p>
    <w:p w:rsidR="005E2A1E" w:rsidRDefault="005E2A1E" w:rsidP="005E2A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Практикум по обществознанию.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5E2A1E" w:rsidRDefault="005E2A1E" w:rsidP="005E2A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Кравченко А.И. Основы социологии. – М.: Академический проект, 2012. </w:t>
      </w:r>
    </w:p>
    <w:p w:rsidR="005E2A1E" w:rsidRDefault="005E2A1E" w:rsidP="005E2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Боголюбов Человек и общество. Практикум. – М.: Социально-политический журнал,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1993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1E" w:rsidRDefault="005E2A1E" w:rsidP="005E2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аттестация по обществознанию. Основная школа, М.,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1E" w:rsidRDefault="005E2A1E" w:rsidP="005E2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Кравченко А. 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Социология и политология: Учеб. пособие. М.,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1E" w:rsidRDefault="005E2A1E" w:rsidP="005E2A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Кашанина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Т. В.,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Кашанин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российского права. М.,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2001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A1E" w:rsidRDefault="005E2A1E" w:rsidP="005E2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для проведения тестирования.</w:t>
      </w:r>
    </w:p>
    <w:p w:rsidR="005E2A1E" w:rsidRDefault="005E2A1E" w:rsidP="005E2A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 варианты и ответы централизованного тестирования – М.: Центр тестирования МО РФ, 2011.</w:t>
      </w:r>
    </w:p>
    <w:p w:rsidR="005E2A1E" w:rsidRDefault="005E2A1E" w:rsidP="005E2A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Брандт М.Ю. Обществознание. Типовые тестовые задания. – М.: Издательство «Экзамен», 2015.</w:t>
      </w:r>
    </w:p>
    <w:p w:rsidR="005E2A1E" w:rsidRDefault="005E2A1E" w:rsidP="005E2A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Тесты. Обществознание. – М.: Федеральное государственное учреждение «Федеральный центр тестирования», 2005.</w:t>
      </w:r>
    </w:p>
    <w:p w:rsidR="005E2A1E" w:rsidRDefault="005E2A1E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A1E" w:rsidRPr="005319F3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1E" w:rsidRPr="005319F3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1E" w:rsidRPr="005319F3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1E" w:rsidRPr="005319F3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1E" w:rsidRPr="005319F3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1E" w:rsidRPr="005319F3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2A1E" w:rsidRPr="005319F3" w:rsidRDefault="005E2A1E" w:rsidP="005E2A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D9" w:rsidRDefault="004E01D9">
      <w:bookmarkStart w:id="0" w:name="_GoBack"/>
      <w:bookmarkEnd w:id="0"/>
    </w:p>
    <w:sectPr w:rsidR="004E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69AA"/>
    <w:multiLevelType w:val="hybridMultilevel"/>
    <w:tmpl w:val="C5D8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CB0821"/>
    <w:multiLevelType w:val="hybridMultilevel"/>
    <w:tmpl w:val="28882D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30B6E"/>
    <w:multiLevelType w:val="hybridMultilevel"/>
    <w:tmpl w:val="7862C93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36"/>
    <w:rsid w:val="004E01D9"/>
    <w:rsid w:val="005E2A1E"/>
    <w:rsid w:val="00D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5875B-887C-4F5B-8DE1-9183D73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2A1E"/>
    <w:rPr>
      <w:rFonts w:ascii="Times New Roman" w:eastAsia="Times New Roman" w:hAnsi="Times New Roman" w:cs="Times New Roman"/>
      <w:kern w:val="3"/>
      <w:sz w:val="24"/>
      <w:szCs w:val="32"/>
      <w:lang w:val="x-none" w:bidi="en-US"/>
    </w:rPr>
  </w:style>
  <w:style w:type="paragraph" w:styleId="a4">
    <w:name w:val="No Spacing"/>
    <w:basedOn w:val="a"/>
    <w:link w:val="a3"/>
    <w:uiPriority w:val="1"/>
    <w:qFormat/>
    <w:rsid w:val="005E2A1E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32"/>
      <w:lang w:val="x-none" w:bidi="en-US"/>
    </w:rPr>
  </w:style>
  <w:style w:type="paragraph" w:customStyle="1" w:styleId="c51">
    <w:name w:val="c51"/>
    <w:basedOn w:val="a"/>
    <w:rsid w:val="005E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E2A1E"/>
  </w:style>
  <w:style w:type="character" w:customStyle="1" w:styleId="c7">
    <w:name w:val="c7"/>
    <w:basedOn w:val="a0"/>
    <w:rsid w:val="005E2A1E"/>
  </w:style>
  <w:style w:type="paragraph" w:customStyle="1" w:styleId="c3">
    <w:name w:val="c3"/>
    <w:basedOn w:val="a"/>
    <w:rsid w:val="005E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2631</Words>
  <Characters>14997</Characters>
  <Application>Microsoft Office Word</Application>
  <DocSecurity>0</DocSecurity>
  <Lines>124</Lines>
  <Paragraphs>35</Paragraphs>
  <ScaleCrop>false</ScaleCrop>
  <Company>Hewlett-Packard Company</Company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user1231</dc:creator>
  <cp:keywords/>
  <dc:description/>
  <cp:lastModifiedBy>user1231</cp:lastModifiedBy>
  <cp:revision>2</cp:revision>
  <dcterms:created xsi:type="dcterms:W3CDTF">2018-10-26T07:38:00Z</dcterms:created>
  <dcterms:modified xsi:type="dcterms:W3CDTF">2018-10-26T07:38:00Z</dcterms:modified>
</cp:coreProperties>
</file>