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6005D9" w:rsidRPr="002805EF" w:rsidTr="00416F76">
        <w:tc>
          <w:tcPr>
            <w:tcW w:w="3237" w:type="dxa"/>
          </w:tcPr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З.Ф. Рамазанова</w:t>
            </w:r>
          </w:p>
        </w:tc>
        <w:tc>
          <w:tcPr>
            <w:tcW w:w="3415" w:type="dxa"/>
          </w:tcPr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6005D9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6005D9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9" w:rsidRPr="002805EF" w:rsidRDefault="006005D9" w:rsidP="00416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   от «   » августа 201… г.</w:t>
            </w:r>
          </w:p>
        </w:tc>
      </w:tr>
    </w:tbl>
    <w:p w:rsidR="006005D9" w:rsidRPr="002805EF" w:rsidRDefault="006005D9" w:rsidP="006005D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05D9" w:rsidRPr="002805EF" w:rsidRDefault="006005D9" w:rsidP="006005D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05D9" w:rsidRPr="002805EF" w:rsidRDefault="006005D9" w:rsidP="006005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5D9" w:rsidRPr="002805EF" w:rsidRDefault="006005D9" w:rsidP="006005D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История</w:t>
      </w:r>
      <w:r w:rsidRPr="002805EF">
        <w:rPr>
          <w:rFonts w:ascii="Times New Roman" w:hAnsi="Times New Roman"/>
          <w:sz w:val="28"/>
          <w:szCs w:val="28"/>
        </w:rPr>
        <w:t>»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9 </w:t>
      </w:r>
      <w:r w:rsidRPr="002805EF">
        <w:rPr>
          <w:rFonts w:ascii="Times New Roman" w:hAnsi="Times New Roman"/>
          <w:sz w:val="28"/>
          <w:szCs w:val="28"/>
        </w:rPr>
        <w:t xml:space="preserve"> класса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2C0A37">
        <w:rPr>
          <w:rFonts w:ascii="Times New Roman" w:hAnsi="Times New Roman"/>
          <w:sz w:val="28"/>
          <w:szCs w:val="28"/>
          <w:u w:val="single"/>
        </w:rPr>
        <w:t>Учебники:</w:t>
      </w:r>
      <w:r w:rsidRPr="002C0A37">
        <w:rPr>
          <w:rFonts w:ascii="Times New Roman" w:hAnsi="Times New Roman"/>
          <w:sz w:val="28"/>
          <w:szCs w:val="28"/>
        </w:rPr>
        <w:t xml:space="preserve">  </w:t>
      </w:r>
      <w:r w:rsidRPr="002C0A37">
        <w:rPr>
          <w:rFonts w:ascii="Times New Roman" w:eastAsiaTheme="minorEastAsia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Данилов, Д. Д. 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8"/>
          <w:szCs w:val="28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8"/>
          <w:szCs w:val="28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8"/>
          <w:szCs w:val="28"/>
          <w:shd w:val="clear" w:color="auto" w:fill="FFFFFF"/>
        </w:rPr>
        <w:t xml:space="preserve">школы / Д. Д. Данилов .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8"/>
          <w:szCs w:val="28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8"/>
          <w:szCs w:val="28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8"/>
          <w:szCs w:val="28"/>
          <w:shd w:val="clear" w:color="auto" w:fill="FFFFFF"/>
        </w:rPr>
        <w:t xml:space="preserve">: учебник для 9 класса основной </w:t>
      </w:r>
      <w:r>
        <w:rPr>
          <w:rFonts w:ascii="Times New Roman" w:eastAsiaTheme="minorEastAsia" w:hAnsi="Times New Roman"/>
          <w:color w:val="000000"/>
          <w:spacing w:val="1"/>
          <w:sz w:val="28"/>
          <w:szCs w:val="28"/>
          <w:shd w:val="clear" w:color="auto" w:fill="FFFFFF"/>
        </w:rPr>
        <w:t>школы / Д. Д. Данилов.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37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Шабанова Ольга Евгеньевна</w:t>
      </w: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both"/>
        <w:rPr>
          <w:rFonts w:ascii="Times New Roman" w:hAnsi="Times New Roman"/>
        </w:rPr>
      </w:pP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6005D9" w:rsidRPr="002805EF" w:rsidRDefault="006005D9" w:rsidP="006005D9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5D9" w:rsidRDefault="006005D9" w:rsidP="006005D9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6005D9" w:rsidRDefault="006005D9" w:rsidP="006005D9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6005D9" w:rsidRDefault="006005D9" w:rsidP="006005D9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6005D9" w:rsidRPr="002C0A37" w:rsidRDefault="006005D9" w:rsidP="006005D9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. ПОЯСНИТЕЛЬНАЯ ЗАПИСКА К РАБОЧЕЙ ПРОГРАММЕ</w:t>
      </w:r>
    </w:p>
    <w:p w:rsidR="006005D9" w:rsidRPr="002C0A37" w:rsidRDefault="006005D9" w:rsidP="006005D9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</w:t>
      </w:r>
      <w:r w:rsidRPr="003E4226">
        <w:rPr>
          <w:rFonts w:ascii="Times New Roman" w:eastAsiaTheme="minorEastAsia" w:hAnsi="Times New Roman"/>
          <w:b/>
          <w:sz w:val="24"/>
          <w:szCs w:val="24"/>
        </w:rPr>
        <w:t xml:space="preserve">рограмма составлена на основе федерального компонента государственного стандарта, Программы среднего (полного) общего образования 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и базисному учебному плану МБОУ Школа № 71</w:t>
      </w: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C0A3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</w:t>
      </w:r>
      <w:r w:rsidRPr="002C0A37">
        <w:rPr>
          <w:rFonts w:ascii="Times New Roman" w:hAnsi="Times New Roman"/>
          <w:spacing w:val="-1"/>
          <w:sz w:val="24"/>
          <w:szCs w:val="24"/>
        </w:rPr>
        <w:t xml:space="preserve">в соответствии с нормативными </w:t>
      </w:r>
      <w:r w:rsidRPr="002C0A37">
        <w:rPr>
          <w:rFonts w:ascii="Times New Roman" w:hAnsi="Times New Roman"/>
          <w:sz w:val="24"/>
          <w:szCs w:val="24"/>
        </w:rPr>
        <w:t xml:space="preserve">и инструктивно методическими документами Министерства образования Российской </w:t>
      </w:r>
      <w:r w:rsidRPr="002C0A37">
        <w:rPr>
          <w:rFonts w:ascii="Times New Roman" w:hAnsi="Times New Roman"/>
          <w:spacing w:val="-3"/>
          <w:sz w:val="24"/>
          <w:szCs w:val="24"/>
        </w:rPr>
        <w:t xml:space="preserve">Федерации, </w:t>
      </w:r>
    </w:p>
    <w:p w:rsidR="006005D9" w:rsidRPr="002C0A37" w:rsidRDefault="006005D9" w:rsidP="006005D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4"/>
          <w:szCs w:val="24"/>
        </w:rPr>
      </w:pPr>
      <w:r w:rsidRPr="002C0A37">
        <w:rPr>
          <w:rFonts w:ascii="Times New Roman" w:hAnsi="Times New Roman"/>
          <w:spacing w:val="-2"/>
          <w:sz w:val="24"/>
          <w:szCs w:val="24"/>
        </w:rPr>
        <w:t xml:space="preserve">- Концепция модернизации российского образования на период до 2010 года (приказ </w:t>
      </w:r>
      <w:r w:rsidRPr="002C0A37">
        <w:rPr>
          <w:rFonts w:ascii="Times New Roman" w:hAnsi="Times New Roman"/>
          <w:sz w:val="24"/>
          <w:szCs w:val="24"/>
        </w:rPr>
        <w:t>Министерства образования РФ от 18.07. 2003г. № 2783)</w:t>
      </w:r>
    </w:p>
    <w:p w:rsidR="006005D9" w:rsidRPr="002C0A37" w:rsidRDefault="006005D9" w:rsidP="006005D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2C0A37">
        <w:rPr>
          <w:rFonts w:ascii="Times New Roman" w:hAnsi="Times New Roman"/>
          <w:spacing w:val="-1"/>
          <w:sz w:val="24"/>
          <w:szCs w:val="24"/>
        </w:rPr>
        <w:t xml:space="preserve">- «Об утверждении федерального компонента государственных стандартов начального </w:t>
      </w:r>
      <w:r w:rsidRPr="002C0A37">
        <w:rPr>
          <w:rFonts w:ascii="Times New Roman" w:hAnsi="Times New Roman"/>
          <w:sz w:val="24"/>
          <w:szCs w:val="24"/>
        </w:rPr>
        <w:t>общего, основного общего и среднего (полного) общего образования» (приказ Министерства образования РФ от 05.03.2004 г. № 1089)</w:t>
      </w:r>
    </w:p>
    <w:p w:rsidR="006005D9" w:rsidRPr="002C0A37" w:rsidRDefault="006005D9" w:rsidP="006005D9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</w:p>
    <w:p w:rsidR="006005D9" w:rsidRPr="002C0A37" w:rsidRDefault="006005D9" w:rsidP="006005D9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 учебный год  (утверждены приказом    Минобрнауки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2C0A37">
          <w:rPr>
            <w:rFonts w:ascii="Times New Roman" w:hAnsi="Times New Roman"/>
            <w:sz w:val="24"/>
            <w:szCs w:val="24"/>
          </w:rPr>
          <w:t>2012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2C0A37">
          <w:rPr>
            <w:rFonts w:ascii="Times New Roman" w:hAnsi="Times New Roman"/>
            <w:sz w:val="24"/>
            <w:szCs w:val="24"/>
          </w:rPr>
          <w:t>2013 г</w:t>
        </w:r>
      </w:smartTag>
      <w:r w:rsidRPr="002C0A37">
        <w:rPr>
          <w:rFonts w:ascii="Times New Roman" w:hAnsi="Times New Roman"/>
          <w:sz w:val="24"/>
          <w:szCs w:val="24"/>
        </w:rPr>
        <w:t>., регистрационный номер26755);</w:t>
      </w:r>
    </w:p>
    <w:p w:rsidR="006005D9" w:rsidRPr="002C0A37" w:rsidRDefault="006005D9" w:rsidP="006005D9">
      <w:pPr>
        <w:tabs>
          <w:tab w:val="left" w:pos="0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примерной  программе   основного  общего  образования    по истории  для 5-9 классов;</w:t>
      </w:r>
    </w:p>
    <w:p w:rsidR="006005D9" w:rsidRPr="002C0A37" w:rsidRDefault="006005D9" w:rsidP="006005D9">
      <w:pPr>
        <w:tabs>
          <w:tab w:val="left" w:pos="0"/>
          <w:tab w:val="left" w:pos="426"/>
          <w:tab w:val="left" w:pos="269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учебно-методическому комплекту  «Российская   и Всеобщая   история» для 5-9 классов  Д.Д.  Данилова,  А.В. Кузнецова, Д.В. Лисейцева</w:t>
      </w:r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>, В.А. Клокова, В.А. Рогожкина, Н.С. Павловой, Е.В. Сизовой, С.М.Давыдовой, С.С.Кузнецовой.</w:t>
      </w:r>
    </w:p>
    <w:p w:rsidR="006005D9" w:rsidRDefault="006005D9" w:rsidP="006005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HAnsi" w:hAnsi="Times New Roman"/>
          <w:sz w:val="24"/>
          <w:szCs w:val="28"/>
          <w:lang w:eastAsia="en-US"/>
        </w:rPr>
        <w:t xml:space="preserve">         </w:t>
      </w:r>
      <w:r w:rsidRPr="002C0A37">
        <w:rPr>
          <w:rFonts w:ascii="Times New Roman" w:eastAsiaTheme="minorEastAsia" w:hAnsi="Times New Roman"/>
          <w:sz w:val="24"/>
          <w:szCs w:val="24"/>
        </w:rPr>
        <w:t>Данная программа составлена  на основе федерального компонента государственного стандарта общего образования 2004 года по предмету «История», а также в соответствии с концепцией и психолого - педагогическими принципами развивающей Образовательной системы «Школа 2100».</w:t>
      </w:r>
    </w:p>
    <w:p w:rsidR="006005D9" w:rsidRPr="002C0A37" w:rsidRDefault="006005D9" w:rsidP="006005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6005D9" w:rsidRPr="00622344" w:rsidRDefault="006005D9" w:rsidP="006005D9">
      <w:pPr>
        <w:widowControl w:val="0"/>
        <w:jc w:val="both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C0A37">
        <w:rPr>
          <w:rFonts w:ascii="Times New Roman" w:hAnsi="Times New Roman"/>
          <w:sz w:val="24"/>
          <w:szCs w:val="20"/>
        </w:rPr>
        <w:t xml:space="preserve">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неё невозможна выработка общероссийской идентичности и умения жить в современном поликультурном глобализирующемся мире. Однако спорность и противоречивость анализа исторического процесса, оценок ключевых событий, которые существуют в современной науке, активно переносятся в современную публицистику, что порождает острые мировоззренческие споры с явной политической окраской. Этот естественный процесс заметно осложняет преподавание истории в школе. К тому же анализ результатов современного школьного исторического образования свидетельствует, что массовая школа  не полностью обеспечивает функциональную грамотность учащихся.  Зачастую овладение историческим материалом у большинства учеников ограничивается запоминанием набора фактов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событий прошлого.  Изучение фактических и теоретических сведений не подкрепляется связью с практикой, с умением переносить исторические знания и умения на решение проблем в современных жизненных ситуациях.  </w:t>
      </w:r>
      <w:r>
        <w:rPr>
          <w:rFonts w:ascii="Times New Roman" w:hAnsi="Times New Roman"/>
          <w:sz w:val="24"/>
          <w:szCs w:val="20"/>
        </w:rPr>
        <w:t xml:space="preserve"> 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Отличительной особенностью программы является ее интегративность, объединение курсов всеобщей и отечественной истории при сохранении их </w:t>
      </w:r>
      <w:r w:rsidRPr="002C0A37">
        <w:rPr>
          <w:rFonts w:ascii="Times New Roman" w:eastAsiaTheme="minorEastAsia" w:hAnsi="Times New Roman"/>
          <w:sz w:val="24"/>
          <w:szCs w:val="24"/>
        </w:rPr>
        <w:lastRenderedPageBreak/>
        <w:t xml:space="preserve">самостоятельности и самоценности. </w:t>
      </w:r>
    </w:p>
    <w:p w:rsidR="006005D9" w:rsidRDefault="006005D9" w:rsidP="006005D9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помогающих, в первую очередь понять и объяснять современный мир. </w:t>
      </w:r>
    </w:p>
    <w:p w:rsidR="006005D9" w:rsidRPr="002C0A37" w:rsidRDefault="006005D9" w:rsidP="006005D9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u w:val="single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>Цель преподавания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</w:t>
      </w:r>
    </w:p>
    <w:p w:rsidR="006005D9" w:rsidRPr="002C0A37" w:rsidRDefault="006005D9" w:rsidP="006005D9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>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  <w:r w:rsidRPr="002C0A37">
        <w:rPr>
          <w:rFonts w:ascii="Times New Roman" w:eastAsiaTheme="minorEastAsia" w:hAnsi="Times New Roman"/>
          <w:sz w:val="24"/>
          <w:szCs w:val="24"/>
        </w:rPr>
        <w:br/>
        <w:t xml:space="preserve">        Второй отличительной особенностью структуры программы является ее деление не только на темы, но и на модули – группы тем, связанных дидактическим единством и системой изучения материала: определение целей в начале модуля, обобщение и контроль. </w:t>
      </w:r>
      <w:r w:rsidRPr="002C0A37">
        <w:rPr>
          <w:rFonts w:ascii="Times New Roman" w:eastAsiaTheme="minorEastAsia" w:hAnsi="Times New Roman"/>
          <w:sz w:val="24"/>
          <w:szCs w:val="24"/>
        </w:rPr>
        <w:br/>
        <w:t xml:space="preserve">       Третьей отличительной особенностью данной программы является использование учебно-методологической системы понятий, с помощью которой происходит осмысление исторического процесса. В основу этой системы понятий авторы положили сочетание разных подходов к изучению истории (цивилизационно-локального, цивилизационно-стадиального, модернизационного, формационного). </w:t>
      </w:r>
    </w:p>
    <w:p w:rsidR="006005D9" w:rsidRPr="002C0A37" w:rsidRDefault="006005D9" w:rsidP="0060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005D9" w:rsidRPr="002C0A37" w:rsidRDefault="006005D9" w:rsidP="0060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6005D9" w:rsidRPr="002C0A37" w:rsidRDefault="006005D9" w:rsidP="006005D9">
      <w:pPr>
        <w:tabs>
          <w:tab w:val="left" w:pos="0"/>
          <w:tab w:val="left" w:pos="426"/>
          <w:tab w:val="left" w:pos="2694"/>
        </w:tabs>
        <w:spacing w:after="0" w:line="240" w:lineRule="auto"/>
        <w:ind w:right="-5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2C0A37">
        <w:rPr>
          <w:rFonts w:asciiTheme="minorHAnsi" w:eastAsiaTheme="minorHAnsi" w:hAnsiTheme="minorHAnsi" w:cstheme="minorBidi"/>
          <w:sz w:val="24"/>
          <w:lang w:eastAsia="en-US"/>
        </w:rPr>
        <w:t xml:space="preserve">Поэтому в основу настоящей программы положены педагогические и дидактические принципы </w:t>
      </w:r>
      <w:r w:rsidRPr="002C0A37">
        <w:rPr>
          <w:rFonts w:ascii="Times New Roman" w:hAnsi="Times New Roman"/>
          <w:sz w:val="24"/>
          <w:szCs w:val="20"/>
        </w:rPr>
        <w:t>вариативного развивающего образования, изложенные в концепции Образовательной программы «Школа 2100»</w:t>
      </w:r>
      <w:r w:rsidRPr="002C0A37">
        <w:rPr>
          <w:rFonts w:ascii="Times New Roman" w:hAnsi="Times New Roman"/>
          <w:sz w:val="24"/>
          <w:szCs w:val="20"/>
          <w:vertAlign w:val="superscript"/>
        </w:rPr>
        <w:footnoteReference w:customMarkFollows="1" w:id="1"/>
        <w:t>1</w:t>
      </w:r>
      <w:r w:rsidRPr="002C0A37">
        <w:rPr>
          <w:rFonts w:ascii="Times New Roman" w:hAnsi="Times New Roman"/>
          <w:sz w:val="24"/>
          <w:szCs w:val="20"/>
        </w:rPr>
        <w:t>.</w:t>
      </w:r>
    </w:p>
    <w:p w:rsidR="006005D9" w:rsidRPr="002C0A37" w:rsidRDefault="006005D9" w:rsidP="006005D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:rsidR="006005D9" w:rsidRPr="002C0A37" w:rsidRDefault="006005D9" w:rsidP="006005D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А. Личностно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 xml:space="preserve">: принцип адаптивности; принцип развития; </w:t>
      </w:r>
      <w:r w:rsidRPr="002C0A37">
        <w:rPr>
          <w:rFonts w:ascii="Times New Roman" w:hAnsi="Times New Roman"/>
          <w:sz w:val="24"/>
          <w:szCs w:val="20"/>
        </w:rPr>
        <w:lastRenderedPageBreak/>
        <w:t>принцип комфортности.</w:t>
      </w:r>
    </w:p>
    <w:p w:rsidR="006005D9" w:rsidRPr="002C0A37" w:rsidRDefault="006005D9" w:rsidP="006005D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Б. Культурно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6005D9" w:rsidRPr="002C0A37" w:rsidRDefault="006005D9" w:rsidP="006005D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В. Деятельностно- ориентированные принципы</w:t>
      </w:r>
      <w:r w:rsidRPr="002C0A37">
        <w:rPr>
          <w:rFonts w:ascii="Times New Roman" w:hAnsi="Times New Roman"/>
          <w:sz w:val="24"/>
          <w:szCs w:val="20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hAnsi="Times New Roman"/>
          <w:color w:val="000000"/>
          <w:sz w:val="24"/>
          <w:szCs w:val="24"/>
        </w:rPr>
        <w:t xml:space="preserve">Предлагаемая </w:t>
      </w:r>
      <w:r w:rsidRPr="002C0A3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ориентирована </w:t>
      </w:r>
      <w:r w:rsidRPr="002C0A37">
        <w:rPr>
          <w:rFonts w:ascii="Times New Roman" w:hAnsi="Times New Roman"/>
          <w:color w:val="000000"/>
          <w:sz w:val="24"/>
          <w:szCs w:val="24"/>
        </w:rPr>
        <w:t>на учебники</w:t>
      </w:r>
      <w:r w:rsidRPr="002C0A37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Данилов,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школы / Д. Д. Данилов . - М.: Баласс, 2010.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4"/>
          <w:szCs w:val="24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1"/>
          <w:sz w:val="24"/>
          <w:szCs w:val="24"/>
          <w:shd w:val="clear" w:color="auto" w:fill="FFFFFF"/>
        </w:rPr>
        <w:t>школы / Д. Д. Данилов.- М: Баласс,2006.</w:t>
      </w: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Изучение истории  направлено на дос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тижение </w:t>
      </w:r>
      <w:r w:rsidRPr="002C0A37">
        <w:rPr>
          <w:rFonts w:ascii="Times New Roman" w:hAnsi="Times New Roman"/>
          <w:b/>
          <w:color w:val="000000"/>
          <w:spacing w:val="-1"/>
          <w:sz w:val="24"/>
          <w:szCs w:val="24"/>
        </w:rPr>
        <w:t>следующих целей:</w:t>
      </w:r>
    </w:p>
    <w:p w:rsidR="006005D9" w:rsidRPr="002C0A37" w:rsidRDefault="006005D9" w:rsidP="006005D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воспитание гражданственности, развитие мировоззренческих убеждений учащихся на основе </w:t>
      </w:r>
      <w:r w:rsidRPr="002C0A37">
        <w:rPr>
          <w:rFonts w:ascii="Times New Roman" w:hAnsi="Times New Roman"/>
          <w:color w:val="000000"/>
          <w:spacing w:val="-3"/>
          <w:sz w:val="24"/>
          <w:szCs w:val="24"/>
        </w:rPr>
        <w:t xml:space="preserve">осмысления ими исторически сложившихся культурных, религиозных традиций, нравственных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 социальных установок;</w:t>
      </w:r>
    </w:p>
    <w:p w:rsidR="006005D9" w:rsidRPr="002C0A37" w:rsidRDefault="006005D9" w:rsidP="006005D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7"/>
          <w:sz w:val="24"/>
          <w:szCs w:val="24"/>
        </w:rPr>
        <w:t xml:space="preserve">развитие способности понимать историческую обусловленность явлений и процессов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современного мира;</w:t>
      </w:r>
    </w:p>
    <w:p w:rsidR="006005D9" w:rsidRPr="002C0A37" w:rsidRDefault="006005D9" w:rsidP="006005D9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освоение систематизированных знаний об истории человечества;</w:t>
      </w:r>
    </w:p>
    <w:p w:rsidR="006005D9" w:rsidRPr="002C0A37" w:rsidRDefault="006005D9" w:rsidP="006005D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овладение умениями и навыками комплексной работы с различными типами исторических </w:t>
      </w:r>
      <w:r w:rsidRPr="002C0A37">
        <w:rPr>
          <w:rFonts w:ascii="Times New Roman" w:hAnsi="Times New Roman"/>
          <w:color w:val="000000"/>
          <w:spacing w:val="7"/>
          <w:sz w:val="24"/>
          <w:szCs w:val="24"/>
        </w:rPr>
        <w:t xml:space="preserve">источников, поиска и систематизации исторической информации как основы решения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исследовательских задач;</w:t>
      </w:r>
    </w:p>
    <w:p w:rsidR="006005D9" w:rsidRPr="002C0A37" w:rsidRDefault="006005D9" w:rsidP="006005D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исторического мышления - способности рассматривать события и явления </w:t>
      </w:r>
      <w:r w:rsidRPr="002C0A37">
        <w:rPr>
          <w:rFonts w:ascii="Times New Roman" w:hAnsi="Times New Roman"/>
          <w:color w:val="000000"/>
          <w:spacing w:val="-1"/>
          <w:sz w:val="24"/>
          <w:szCs w:val="24"/>
        </w:rPr>
        <w:t>с точки зрения их исторической обусловленности.</w:t>
      </w:r>
    </w:p>
    <w:p w:rsidR="006005D9" w:rsidRPr="002C0A37" w:rsidRDefault="006005D9" w:rsidP="006005D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Предусмотрены различные </w:t>
      </w:r>
      <w:r w:rsidRPr="002C0A37">
        <w:rPr>
          <w:rFonts w:ascii="Times New Roman" w:hAnsi="Times New Roman"/>
          <w:b/>
          <w:color w:val="000000"/>
          <w:spacing w:val="4"/>
          <w:sz w:val="24"/>
          <w:szCs w:val="24"/>
        </w:rPr>
        <w:t>типы и формы уроков: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изложение нового материала самим учителем,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3"/>
          <w:sz w:val="24"/>
          <w:szCs w:val="24"/>
        </w:rPr>
        <w:t>комбинированные уроки,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уроки-практикумы,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уроки-семинары,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уроки-конференции,</w:t>
      </w:r>
    </w:p>
    <w:p w:rsidR="006005D9" w:rsidRPr="002C0A37" w:rsidRDefault="006005D9" w:rsidP="006005D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0A37">
        <w:rPr>
          <w:rFonts w:ascii="Times New Roman" w:hAnsi="Times New Roman"/>
          <w:color w:val="000000"/>
          <w:spacing w:val="4"/>
          <w:sz w:val="24"/>
          <w:szCs w:val="24"/>
        </w:rPr>
        <w:t>повторительно-обобщающие уроки.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Межпредметные связи в рамках единой Образовательной системы «Школа 2100» </w:t>
      </w: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Обществознание, 9 класс:</w:t>
      </w:r>
      <w:r w:rsidRPr="002C0A37">
        <w:rPr>
          <w:rFonts w:ascii="Times New Roman" w:hAnsi="Times New Roman"/>
          <w:sz w:val="24"/>
          <w:szCs w:val="24"/>
        </w:rPr>
        <w:t xml:space="preserve"> оформление единой с историей системы обществоведческих понятий, структуры общественных связей; активный перенос общественно-исторических знаний и умений в ситуации, моделирующие актуальные для подростка жизненные задачи. </w:t>
      </w: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Литература, 9 класс</w:t>
      </w:r>
      <w:r w:rsidRPr="002C0A37">
        <w:rPr>
          <w:rFonts w:ascii="Times New Roman" w:hAnsi="Times New Roman"/>
          <w:sz w:val="24"/>
          <w:szCs w:val="24"/>
        </w:rPr>
        <w:t xml:space="preserve">: систематический курс развития отечественной литературы, позволяющий прослеживать закономерности отражения общественно-исторических явлений Новейшего времени в произведениях литературы и судьбе писателей.  </w:t>
      </w:r>
    </w:p>
    <w:p w:rsidR="006005D9" w:rsidRPr="002C0A37" w:rsidRDefault="006005D9" w:rsidP="006005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География, 9 класс</w:t>
      </w:r>
      <w:r w:rsidRPr="002C0A37">
        <w:rPr>
          <w:rFonts w:ascii="Times New Roman" w:hAnsi="Times New Roman"/>
          <w:sz w:val="24"/>
          <w:szCs w:val="24"/>
        </w:rPr>
        <w:t>: закономерности взаимодействия общества и природы в глобальном контексте мировой экономической системы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>Биология, 9 класс</w:t>
      </w:r>
      <w:r w:rsidRPr="002C0A37">
        <w:rPr>
          <w:rFonts w:ascii="Times New Roman" w:hAnsi="Times New Roman"/>
          <w:sz w:val="24"/>
          <w:szCs w:val="24"/>
        </w:rPr>
        <w:t xml:space="preserve">: общие закономерности развития жизни на Земле, позволяющие устанавливать взаимосвязи биологических и социальных процессов.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pacing w:val="-5"/>
          <w:sz w:val="24"/>
          <w:szCs w:val="24"/>
          <w:u w:val="single"/>
          <w:shd w:val="clear" w:color="auto" w:fill="FFFFFF"/>
        </w:rPr>
      </w:pPr>
      <w:r w:rsidRPr="002C0A37">
        <w:rPr>
          <w:rFonts w:ascii="Times New Roman" w:eastAsiaTheme="minorEastAsia" w:hAnsi="Times New Roman"/>
          <w:b/>
          <w:color w:val="000000"/>
          <w:spacing w:val="-5"/>
          <w:sz w:val="24"/>
          <w:szCs w:val="24"/>
          <w:u w:val="single"/>
          <w:shd w:val="clear" w:color="auto" w:fill="FFFFFF"/>
        </w:rPr>
        <w:t xml:space="preserve">Основные цели курса: </w:t>
      </w:r>
    </w:p>
    <w:p w:rsidR="006005D9" w:rsidRPr="002C0A37" w:rsidRDefault="006005D9" w:rsidP="006005D9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Цели обучения </w:t>
      </w:r>
      <w:r w:rsidRPr="002C0A37">
        <w:rPr>
          <w:rFonts w:ascii="Times New Roman" w:hAnsi="Times New Roman"/>
          <w:sz w:val="24"/>
          <w:szCs w:val="24"/>
        </w:rPr>
        <w:t xml:space="preserve">Развивать умения по применению исторических знаний в жизни: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1-я и 2-я линии развития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lastRenderedPageBreak/>
        <w:t xml:space="preserve">модернизации, строительства социализма и становление демократии в России, а так же другие явления в истории нашей страны и человечества в целом.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3-я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4-я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5-я линия развития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.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color w:val="000000"/>
          <w:spacing w:val="6"/>
          <w:sz w:val="24"/>
          <w:szCs w:val="24"/>
          <w:u w:val="single"/>
          <w:shd w:val="clear" w:color="auto" w:fill="FFFFFF"/>
        </w:rPr>
        <w:t>Основные задачи курса: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телям других народов и стран;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- формировать представления о важнейших событиях, процессах всемирной истории в их </w:t>
      </w:r>
      <w:r w:rsidRPr="002C0A37">
        <w:rPr>
          <w:rFonts w:ascii="Times New Roman" w:eastAsiaTheme="minorEastAsia" w:hAnsi="Times New Roman"/>
          <w:color w:val="000000"/>
          <w:spacing w:val="-4"/>
          <w:sz w:val="24"/>
          <w:szCs w:val="24"/>
          <w:shd w:val="clear" w:color="auto" w:fill="FFFFFF"/>
        </w:rPr>
        <w:t>взаимосвязи и хронологической преемственности;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- способствовать овладению элементарными методами исторического познания, формирова</w:t>
      </w:r>
      <w:r w:rsidRPr="002C0A37">
        <w:rPr>
          <w:rFonts w:ascii="Times New Roman" w:eastAsiaTheme="minorEastAsia" w:hAnsi="Times New Roman"/>
          <w:color w:val="000000"/>
          <w:spacing w:val="-2"/>
          <w:sz w:val="24"/>
          <w:szCs w:val="24"/>
          <w:shd w:val="clear" w:color="auto" w:fill="FFFFFF"/>
        </w:rPr>
        <w:t>нию умения работать с различными источниками исторической информации, участию в меж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культурном взаимодействии;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- формировать ценностные ориентации в ходе ознакомления с исторически сложившимися </w:t>
      </w: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>культурными, религиозными, этнонациональными традициями;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-8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5"/>
          <w:sz w:val="24"/>
          <w:szCs w:val="24"/>
          <w:shd w:val="clear" w:color="auto" w:fill="FFFFFF"/>
        </w:rPr>
        <w:t>- обучать применению знаний и представлений об исторически сложившихся системах соци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альных норм и ценностей для жизни в поликультурном, полиэтничном и многоконфессиональ</w:t>
      </w:r>
      <w:r w:rsidRPr="002C0A37">
        <w:rPr>
          <w:rFonts w:ascii="Times New Roman" w:eastAsiaTheme="minorEastAsia" w:hAnsi="Times New Roman"/>
          <w:color w:val="000000"/>
          <w:spacing w:val="-8"/>
          <w:sz w:val="24"/>
          <w:szCs w:val="24"/>
          <w:shd w:val="clear" w:color="auto" w:fill="FFFFFF"/>
        </w:rPr>
        <w:t>ном обществе.</w:t>
      </w:r>
    </w:p>
    <w:p w:rsidR="006005D9" w:rsidRPr="002C0A37" w:rsidRDefault="006005D9" w:rsidP="006005D9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  <w:u w:val="single"/>
        </w:rPr>
        <w:t>Методы и формы преподавания данного  курса</w:t>
      </w:r>
      <w:r w:rsidRPr="002C0A37">
        <w:rPr>
          <w:rFonts w:ascii="Times New Roman" w:hAnsi="Times New Roman"/>
          <w:sz w:val="24"/>
          <w:szCs w:val="24"/>
        </w:rPr>
        <w:t xml:space="preserve"> истории  определяются его целями и задачами. </w:t>
      </w:r>
    </w:p>
    <w:p w:rsidR="006005D9" w:rsidRPr="002C0A37" w:rsidRDefault="006005D9" w:rsidP="006005D9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>Методы и формы решения практических задач</w:t>
      </w:r>
      <w:r w:rsidRPr="002C0A37">
        <w:rPr>
          <w:rFonts w:ascii="Times New Roman" w:hAnsi="Times New Roman"/>
          <w:sz w:val="24"/>
          <w:szCs w:val="24"/>
        </w:rPr>
        <w:t xml:space="preserve"> 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0A37">
        <w:rPr>
          <w:rFonts w:ascii="Times New Roman" w:hAnsi="Times New Roman"/>
          <w:sz w:val="24"/>
          <w:szCs w:val="24"/>
        </w:rPr>
        <w:t xml:space="preserve">- </w:t>
      </w: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использование проблемно-диалогической технологии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>- технология – продуктивного чтения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- практическое задание, работа с тестами, самостоятельная работа с текстами учебника, работа с дополнительной литературой, энциклопедией, словарями.</w:t>
      </w:r>
      <w:r w:rsidRPr="002C0A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005D9" w:rsidRPr="002C0A37" w:rsidRDefault="006005D9" w:rsidP="006005D9">
      <w:pPr>
        <w:tabs>
          <w:tab w:val="left" w:pos="492"/>
          <w:tab w:val="center" w:pos="4677"/>
        </w:tabs>
        <w:spacing w:after="0" w:line="240" w:lineRule="auto"/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Формы организации учебного процесса: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коллективная; 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групповая; 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индивидуальная.  </w:t>
      </w:r>
    </w:p>
    <w:p w:rsidR="006005D9" w:rsidRPr="002C0A37" w:rsidRDefault="006005D9" w:rsidP="006005D9">
      <w:pPr>
        <w:numPr>
          <w:ilvl w:val="0"/>
          <w:numId w:val="4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Форма обучения реализуется как органическое единство целенаправленной   организации: 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содержания; 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обучающих средств; </w:t>
      </w:r>
    </w:p>
    <w:p w:rsidR="006005D9" w:rsidRPr="002C0A37" w:rsidRDefault="006005D9" w:rsidP="006005D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 xml:space="preserve">методов обучения. </w:t>
      </w:r>
    </w:p>
    <w:p w:rsidR="006005D9" w:rsidRPr="002C0A37" w:rsidRDefault="006005D9" w:rsidP="006005D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Виды учебных занятий:</w:t>
      </w:r>
    </w:p>
    <w:p w:rsidR="006005D9" w:rsidRDefault="006005D9" w:rsidP="006005D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2C0A37">
        <w:rPr>
          <w:rFonts w:ascii="Times New Roman" w:eastAsia="Lucida Sans Unicode" w:hAnsi="Times New Roman"/>
          <w:sz w:val="24"/>
          <w:szCs w:val="24"/>
          <w:lang w:bidi="ru-RU"/>
        </w:rPr>
        <w:t>урок, лекция, практическое занятие,  игры-обсуждения, проектная деятельность.</w:t>
      </w:r>
    </w:p>
    <w:p w:rsidR="006005D9" w:rsidRPr="002C0A37" w:rsidRDefault="006005D9" w:rsidP="006005D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6005D9" w:rsidRPr="002805EF" w:rsidRDefault="006005D9" w:rsidP="006005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lastRenderedPageBreak/>
        <w:t>Рабочая программа предусматривает возможность изуч</w:t>
      </w:r>
      <w:r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>ения курса «История» в объеме 66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 часов в год (2 ч в неделю)</w:t>
      </w:r>
      <w:r w:rsidRPr="002C0A37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.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Состоит из двух курсов: «Всеобщая история. Новейшее время </w:t>
      </w:r>
      <w:r>
        <w:rPr>
          <w:rFonts w:ascii="Times New Roman" w:eastAsiaTheme="minorEastAsia" w:hAnsi="Times New Roman"/>
          <w:sz w:val="24"/>
          <w:szCs w:val="24"/>
        </w:rPr>
        <w:t>» - 28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часа и «Российская история. XX- начало века XX</w:t>
      </w:r>
      <w:r w:rsidRPr="002C0A37">
        <w:rPr>
          <w:rFonts w:ascii="Times New Roman" w:eastAsiaTheme="minorEastAsia" w:hAnsi="Times New Roman"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века</w:t>
      </w:r>
      <w:r>
        <w:rPr>
          <w:rFonts w:ascii="Times New Roman" w:eastAsiaTheme="minorEastAsia" w:hAnsi="Times New Roman"/>
          <w:sz w:val="24"/>
          <w:szCs w:val="24"/>
        </w:rPr>
        <w:t>» - 38</w:t>
      </w:r>
      <w:r w:rsidRPr="002C0A37">
        <w:rPr>
          <w:rFonts w:ascii="Times New Roman" w:eastAsiaTheme="minorEastAsia" w:hAnsi="Times New Roman"/>
          <w:sz w:val="24"/>
          <w:szCs w:val="24"/>
        </w:rPr>
        <w:t xml:space="preserve"> часов.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</w:rPr>
        <w:t>Рабочая  программа  составлена  на  основе: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>Базовый учебник: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Данилов,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color w:val="000000"/>
          <w:spacing w:val="2"/>
          <w:sz w:val="24"/>
          <w:szCs w:val="24"/>
          <w:shd w:val="clear" w:color="auto" w:fill="FFFFFF"/>
        </w:rPr>
        <w:t xml:space="preserve">: учебник для 9 класса основной </w:t>
      </w:r>
      <w:r w:rsidRPr="002C0A37">
        <w:rPr>
          <w:rFonts w:ascii="Times New Roman" w:eastAsiaTheme="minorEastAsia" w:hAnsi="Times New Roman"/>
          <w:color w:val="000000"/>
          <w:spacing w:val="-3"/>
          <w:sz w:val="24"/>
          <w:szCs w:val="24"/>
          <w:shd w:val="clear" w:color="auto" w:fill="FFFFFF"/>
        </w:rPr>
        <w:t xml:space="preserve">школы / Д. Д. Данилов . </w:t>
      </w:r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A37">
        <w:rPr>
          <w:rFonts w:ascii="Times New Roman" w:eastAsiaTheme="minorEastAsia" w:hAnsi="Times New Roman"/>
          <w:i/>
          <w:color w:val="000000"/>
          <w:spacing w:val="-1"/>
          <w:sz w:val="24"/>
          <w:szCs w:val="24"/>
          <w:shd w:val="clear" w:color="auto" w:fill="FFFFFF"/>
        </w:rPr>
        <w:t xml:space="preserve">Данилов Д. Д. 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>«Всеобщая история. Новейшее время »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 xml:space="preserve">: учебник для 9 класса основной </w:t>
      </w:r>
      <w:r>
        <w:rPr>
          <w:rFonts w:ascii="Times New Roman" w:eastAsiaTheme="minorEastAsia" w:hAnsi="Times New Roman"/>
          <w:color w:val="000000"/>
          <w:spacing w:val="1"/>
          <w:sz w:val="24"/>
          <w:szCs w:val="24"/>
          <w:shd w:val="clear" w:color="auto" w:fill="FFFFFF"/>
        </w:rPr>
        <w:t>школы / Д. Д. Данилов.</w:t>
      </w:r>
    </w:p>
    <w:p w:rsidR="006005D9" w:rsidRPr="002C0A37" w:rsidRDefault="006005D9" w:rsidP="006005D9">
      <w:pPr>
        <w:spacing w:after="0" w:line="240" w:lineRule="auto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color w:val="000000"/>
          <w:spacing w:val="-6"/>
          <w:sz w:val="24"/>
          <w:szCs w:val="24"/>
          <w:shd w:val="clear" w:color="auto" w:fill="FFFFFF"/>
        </w:rPr>
        <w:t xml:space="preserve">    Используемый учебно-методический комплект позволяет учащимся получить глубокие и прочные </w:t>
      </w:r>
      <w:r w:rsidRPr="002C0A37">
        <w:rPr>
          <w:rFonts w:ascii="Times New Roman" w:eastAsiaTheme="minorEastAsia" w:hAnsi="Times New Roman"/>
          <w:color w:val="000000"/>
          <w:spacing w:val="-1"/>
          <w:sz w:val="24"/>
          <w:szCs w:val="24"/>
          <w:shd w:val="clear" w:color="auto" w:fill="FFFFFF"/>
        </w:rPr>
        <w:t>знания основных событий, фактов и явлений всеобщей истории, истории Нового времени,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0A37">
        <w:rPr>
          <w:rFonts w:ascii="Times New Roman" w:hAnsi="Times New Roman"/>
          <w:b/>
          <w:sz w:val="24"/>
          <w:szCs w:val="24"/>
        </w:rPr>
        <w:t>. СОДЕРЖАНИЕ</w:t>
      </w:r>
      <w:r>
        <w:rPr>
          <w:rFonts w:ascii="Times New Roman" w:hAnsi="Times New Roman"/>
          <w:b/>
          <w:sz w:val="24"/>
          <w:szCs w:val="24"/>
        </w:rPr>
        <w:t xml:space="preserve"> ТЕМ УЧЕБНОГО</w:t>
      </w:r>
      <w:r w:rsidRPr="002C0A37">
        <w:rPr>
          <w:rFonts w:ascii="Times New Roman" w:hAnsi="Times New Roman"/>
          <w:b/>
          <w:sz w:val="24"/>
          <w:szCs w:val="24"/>
        </w:rPr>
        <w:t xml:space="preserve">  КУРСА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/>
          <w:b/>
          <w:sz w:val="24"/>
          <w:szCs w:val="24"/>
        </w:rPr>
      </w:pP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«Всеобщая история. Новейшее время »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1. Потрясения мировой войны (Мир в 1914-1922 гг.).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Первая мировая война (1914-1918 гг.): причины, участники (Антанта и центральные державы), основные этапы военных действий: </w:t>
      </w:r>
      <w:smartTag w:uri="urn:schemas-microsoft-com:office:smarttags" w:element="metricconverter">
        <w:smartTagPr>
          <w:attr w:name="ProductID" w:val="1914 г"/>
        </w:smartTagPr>
        <w:r w:rsidRPr="002C0A37">
          <w:rPr>
            <w:rFonts w:ascii="Times New Roman" w:hAnsi="Times New Roman"/>
            <w:sz w:val="24"/>
            <w:szCs w:val="24"/>
          </w:rPr>
          <w:t>1914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– переход к затяжной войне, 1915-1916 гг. – война на истощение,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– революция в России и ее выход из войны, </w:t>
      </w:r>
      <w:smartTag w:uri="urn:schemas-microsoft-com:office:smarttags" w:element="metricconverter">
        <w:smartTagPr>
          <w:attr w:name="ProductID" w:val="1918 г"/>
        </w:smartTagPr>
        <w:r w:rsidRPr="002C0A37">
          <w:rPr>
            <w:rFonts w:ascii="Times New Roman" w:hAnsi="Times New Roman"/>
            <w:sz w:val="24"/>
            <w:szCs w:val="24"/>
          </w:rPr>
          <w:t>1918 г</w:t>
        </w:r>
      </w:smartTag>
      <w:r w:rsidRPr="002C0A37">
        <w:rPr>
          <w:rFonts w:ascii="Times New Roman" w:hAnsi="Times New Roman"/>
          <w:sz w:val="24"/>
          <w:szCs w:val="24"/>
        </w:rPr>
        <w:t xml:space="preserve">. – победа Антанты. Итоги: Версальско-Вашингтонская система (новые границы, выплата репараций, унижение Германии, </w:t>
      </w:r>
      <w:r w:rsidRPr="002C0A37">
        <w:rPr>
          <w:rFonts w:ascii="Times New Roman" w:hAnsi="Times New Roman"/>
          <w:i/>
          <w:iCs/>
          <w:sz w:val="24"/>
          <w:szCs w:val="24"/>
        </w:rPr>
        <w:t>Лига Наций</w:t>
      </w:r>
      <w:r w:rsidRPr="002C0A37">
        <w:rPr>
          <w:rFonts w:ascii="Times New Roman" w:hAnsi="Times New Roman"/>
          <w:sz w:val="24"/>
          <w:szCs w:val="24"/>
        </w:rPr>
        <w:t xml:space="preserve">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Мир после Первой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 </w:t>
      </w:r>
      <w:r w:rsidRPr="002C0A37">
        <w:rPr>
          <w:rFonts w:ascii="Times New Roman" w:hAnsi="Times New Roman"/>
          <w:iCs/>
          <w:sz w:val="24"/>
          <w:szCs w:val="24"/>
        </w:rPr>
        <w:t xml:space="preserve">Международные последствия революции в России – возникновение коммунистического движения и Коминтерна (цель – мировая социалистическая революция). </w:t>
      </w:r>
      <w:r w:rsidRPr="002C0A37">
        <w:rPr>
          <w:rFonts w:ascii="Times New Roman" w:hAnsi="Times New Roman"/>
          <w:sz w:val="24"/>
          <w:szCs w:val="24"/>
        </w:rPr>
        <w:t xml:space="preserve">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 Муссолини, основные идеи). Революционный подъем в Азии: рост антиколониального движения. В Индии - движение М. Ганди (отличительные особенности идей). В Китае – образование Сунь Ятсеном (отличительные особенности идей) партии Гоминьдан. 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2. Мир между войнами ( 1922-1939 гг.).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Ведущие страны Запада в 1920-х гг.: стабилизация (экономическое процветание, </w:t>
      </w:r>
      <w:r w:rsidRPr="002C0A37">
        <w:rPr>
          <w:rFonts w:ascii="Times New Roman" w:hAnsi="Times New Roman"/>
          <w:i/>
          <w:iCs/>
          <w:sz w:val="24"/>
          <w:szCs w:val="24"/>
        </w:rPr>
        <w:t>научно-технический прогресс,</w:t>
      </w:r>
      <w:r w:rsidRPr="002C0A37">
        <w:rPr>
          <w:rFonts w:ascii="Times New Roman" w:hAnsi="Times New Roman"/>
          <w:sz w:val="24"/>
          <w:szCs w:val="24"/>
        </w:rPr>
        <w:t xml:space="preserve"> </w:t>
      </w:r>
      <w:r w:rsidRPr="002C0A37">
        <w:rPr>
          <w:rFonts w:ascii="Times New Roman" w:hAnsi="Times New Roman"/>
          <w:i/>
          <w:sz w:val="24"/>
          <w:szCs w:val="24"/>
        </w:rPr>
        <w:t xml:space="preserve">пацифизм и милитаризм в 1920-1930-х гг.) </w:t>
      </w:r>
      <w:r w:rsidRPr="002C0A37">
        <w:rPr>
          <w:rFonts w:ascii="Times New Roman" w:hAnsi="Times New Roman"/>
          <w:sz w:val="24"/>
          <w:szCs w:val="24"/>
        </w:rPr>
        <w:t xml:space="preserve">Становление современной научной картины мира (теория относительности А. Эйнштейна, ядерная физика). Мировой экономический кризис с 1929 года: причины, начало и последствия в разных странах.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«Новый курс» в США – выход из кризиса через сочетания демократии и государственного регулирования экономики. Ф.Д. Рузвельт (особенности личности и политических взглядов).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>Ведущие страны Запада в 1930-х гг.: варианты выхода из кризиса. Формирование авторитарных и тоталитарных режимов в странах Европы в 1920-х - 1930-х гг. Победа национал-социализма в Германии (</w:t>
      </w:r>
      <w:smartTag w:uri="urn:schemas-microsoft-com:office:smarttags" w:element="metricconverter">
        <w:smartTagPr>
          <w:attr w:name="ProductID" w:val="1933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1933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.). А. Гитлер (особенности личности  и взглядов). Тоталитарная диктатура в Германии: основные черты и пути выхода из кризиса. </w:t>
      </w:r>
      <w:r w:rsidRPr="002C0A37">
        <w:rPr>
          <w:rFonts w:ascii="Times New Roman" w:hAnsi="Times New Roman"/>
          <w:iCs/>
          <w:sz w:val="24"/>
          <w:szCs w:val="24"/>
        </w:rPr>
        <w:t xml:space="preserve">Военно-политические кризисы в Европе (выход Германии из Версальского договора, захват Австрии, Чехословакии и Албании, </w:t>
      </w:r>
      <w:r w:rsidRPr="002C0A37">
        <w:rPr>
          <w:rFonts w:ascii="Times New Roman" w:hAnsi="Times New Roman"/>
          <w:i/>
          <w:iCs/>
          <w:sz w:val="24"/>
          <w:szCs w:val="24"/>
        </w:rPr>
        <w:t>гражданская война в Испании</w:t>
      </w:r>
      <w:r w:rsidRPr="002C0A37">
        <w:rPr>
          <w:rFonts w:ascii="Times New Roman" w:hAnsi="Times New Roman"/>
          <w:iCs/>
          <w:sz w:val="24"/>
          <w:szCs w:val="24"/>
        </w:rPr>
        <w:t xml:space="preserve">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3. Пожар Второй мировой войны. (1939-1945).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</w:rPr>
        <w:lastRenderedPageBreak/>
        <w:t>Вторая мировая война: причины, участники, основные этапы военных действий: 1939–1941, 1941–1942, 1942–1943, 1944–1945). Антигитлеровская коалиция: причины и цели создания, внутренние противоречия и их преодоление (Тегеранская, Ялтинская и Потсдамская встречи)</w:t>
      </w:r>
      <w:r w:rsidRPr="002C0A37">
        <w:rPr>
          <w:rFonts w:ascii="Times New Roman" w:hAnsi="Times New Roman"/>
          <w:i/>
          <w:sz w:val="24"/>
          <w:szCs w:val="24"/>
        </w:rPr>
        <w:t>.</w:t>
      </w:r>
      <w:r w:rsidRPr="002C0A37">
        <w:rPr>
          <w:rFonts w:ascii="Times New Roman" w:hAnsi="Times New Roman"/>
          <w:sz w:val="24"/>
          <w:szCs w:val="24"/>
        </w:rPr>
        <w:t xml:space="preserve"> .Ф.Д. Рузвельт. И.В. Сталин, У. Черчилль (политические цели и черты личности).</w:t>
      </w:r>
      <w:r w:rsidRPr="002C0A37">
        <w:rPr>
          <w:rFonts w:ascii="Times New Roman" w:hAnsi="Times New Roman"/>
          <w:i/>
          <w:sz w:val="24"/>
          <w:szCs w:val="24"/>
        </w:rPr>
        <w:t xml:space="preserve"> «Новый порядок» на оккупированных территориях. 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Политика геноцида. </w:t>
      </w:r>
      <w:r w:rsidRPr="002C0A37">
        <w:rPr>
          <w:rFonts w:ascii="Times New Roman" w:hAnsi="Times New Roman"/>
          <w:i/>
          <w:sz w:val="24"/>
          <w:szCs w:val="24"/>
        </w:rPr>
        <w:t xml:space="preserve">Холокост. </w:t>
      </w:r>
      <w:r w:rsidRPr="002C0A37">
        <w:rPr>
          <w:rFonts w:ascii="Times New Roman" w:hAnsi="Times New Roman"/>
          <w:sz w:val="24"/>
          <w:szCs w:val="24"/>
        </w:rPr>
        <w:t xml:space="preserve">Движение Сопротивления: причины, формы борьбы, значение. Итоги войны: потери и уроки, территориально-политические изменения.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Тема 4. Эпох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а «холодной войны» (1945-1991).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</w:rPr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 кризисы: </w:t>
      </w:r>
      <w:r w:rsidRPr="002C0A37">
        <w:rPr>
          <w:rFonts w:ascii="Times New Roman" w:hAnsi="Times New Roman"/>
          <w:i/>
          <w:iCs/>
          <w:sz w:val="24"/>
          <w:szCs w:val="24"/>
        </w:rPr>
        <w:t>Корейская война,</w:t>
      </w:r>
      <w:r w:rsidRPr="002C0A37">
        <w:rPr>
          <w:rFonts w:ascii="Times New Roman" w:hAnsi="Times New Roman"/>
          <w:sz w:val="24"/>
          <w:szCs w:val="24"/>
        </w:rPr>
        <w:t xml:space="preserve"> Карибский кризис, </w:t>
      </w:r>
      <w:r w:rsidRPr="002C0A37">
        <w:rPr>
          <w:rFonts w:ascii="Times New Roman" w:hAnsi="Times New Roman"/>
          <w:i/>
          <w:iCs/>
          <w:sz w:val="24"/>
          <w:szCs w:val="24"/>
        </w:rPr>
        <w:t>война во Вьетнаме</w:t>
      </w:r>
      <w:r w:rsidRPr="002C0A37">
        <w:rPr>
          <w:rFonts w:ascii="Times New Roman" w:hAnsi="Times New Roman"/>
          <w:sz w:val="24"/>
          <w:szCs w:val="24"/>
        </w:rPr>
        <w:t>, Афганская война. Создание военно-политических блоков: НАТО (</w:t>
      </w:r>
      <w:smartTag w:uri="urn:schemas-microsoft-com:office:smarttags" w:element="metricconverter">
        <w:smartTagPr>
          <w:attr w:name="ProductID" w:val="1949 г"/>
        </w:smartTagPr>
        <w:r w:rsidRPr="002C0A37">
          <w:rPr>
            <w:rFonts w:ascii="Times New Roman" w:hAnsi="Times New Roman"/>
            <w:sz w:val="24"/>
            <w:szCs w:val="24"/>
          </w:rPr>
          <w:t>1949 г</w:t>
        </w:r>
      </w:smartTag>
      <w:r w:rsidRPr="002C0A37">
        <w:rPr>
          <w:rFonts w:ascii="Times New Roman" w:hAnsi="Times New Roman"/>
          <w:sz w:val="24"/>
          <w:szCs w:val="24"/>
        </w:rPr>
        <w:t>.) и ОВД (</w:t>
      </w:r>
      <w:smartTag w:uri="urn:schemas-microsoft-com:office:smarttags" w:element="metricconverter">
        <w:smartTagPr>
          <w:attr w:name="ProductID" w:val="1955 г"/>
        </w:smartTagPr>
        <w:r w:rsidRPr="002C0A37">
          <w:rPr>
            <w:rFonts w:ascii="Times New Roman" w:hAnsi="Times New Roman"/>
            <w:sz w:val="24"/>
            <w:szCs w:val="24"/>
          </w:rPr>
          <w:t>1955 г</w:t>
        </w:r>
      </w:smartTag>
      <w:r w:rsidRPr="002C0A37">
        <w:rPr>
          <w:rFonts w:ascii="Times New Roman" w:hAnsi="Times New Roman"/>
          <w:sz w:val="24"/>
          <w:szCs w:val="24"/>
        </w:rPr>
        <w:t>.).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</w:t>
      </w:r>
      <w:r w:rsidRPr="002C0A37">
        <w:rPr>
          <w:rFonts w:ascii="Times New Roman" w:hAnsi="Times New Roman"/>
          <w:iCs/>
          <w:sz w:val="24"/>
          <w:szCs w:val="24"/>
        </w:rPr>
        <w:t xml:space="preserve">становление информационного общества (его отличительные особенности). </w:t>
      </w:r>
      <w:r w:rsidRPr="002C0A37">
        <w:rPr>
          <w:rFonts w:ascii="Times New Roman" w:hAnsi="Times New Roman"/>
          <w:sz w:val="24"/>
          <w:szCs w:val="24"/>
        </w:rPr>
        <w:t xml:space="preserve"> Эволюция политических идеологий во второй половине ХХ в. в развитых странах Запада (признание разными направлениями общих базовых ценностей – права человека, демократия, рыночная регулируемая экономика и т.д.).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i/>
          <w:sz w:val="24"/>
          <w:szCs w:val="24"/>
        </w:rPr>
        <w:t xml:space="preserve">Авторитаризм и демократия в Латинской Америке XX в. Выбор путей развития государствами Азии и Африки.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>Тема 5. Рубеж тысячелетий. (1985-20</w:t>
      </w:r>
      <w:r w:rsidRPr="002C0A37">
        <w:rPr>
          <w:rFonts w:ascii="Times New Roman" w:hAnsi="Times New Roman"/>
          <w:b/>
          <w:sz w:val="24"/>
          <w:szCs w:val="24"/>
          <w:lang w:eastAsia="x-none"/>
        </w:rPr>
        <w:t>15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</w:rPr>
          <w:t>1991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.), заявления о прекращении «холодной войны». </w:t>
      </w:r>
      <w:r w:rsidRPr="002C0A37">
        <w:rPr>
          <w:rFonts w:ascii="Times New Roman" w:hAnsi="Times New Roman"/>
          <w:i/>
          <w:iCs/>
          <w:sz w:val="24"/>
          <w:szCs w:val="24"/>
        </w:rPr>
        <w:t>Глобализация и ее противоречия. Мир в начале XXI в. Религия и церковь в современном обществе. Современные угрозы человечеству.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>Обобщение и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05D9" w:rsidRDefault="006005D9" w:rsidP="006005D9">
      <w:pPr>
        <w:keepNext/>
        <w:spacing w:after="0" w:line="240" w:lineRule="auto"/>
        <w:outlineLvl w:val="0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2C0A37">
        <w:rPr>
          <w:rFonts w:ascii="Times New Roman" w:eastAsiaTheme="minorEastAsia" w:hAnsi="Times New Roman"/>
          <w:b/>
          <w:sz w:val="24"/>
          <w:szCs w:val="24"/>
        </w:rPr>
        <w:t>«Российская история. XX- начало века XX</w:t>
      </w:r>
      <w:r w:rsidRPr="002C0A37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2C0A37">
        <w:rPr>
          <w:rFonts w:ascii="Times New Roman" w:eastAsiaTheme="minorEastAsia" w:hAnsi="Times New Roman"/>
          <w:b/>
          <w:sz w:val="24"/>
          <w:szCs w:val="24"/>
        </w:rPr>
        <w:t xml:space="preserve"> века»</w:t>
      </w:r>
      <w:r w:rsidRPr="002C0A37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: </w:t>
      </w:r>
    </w:p>
    <w:p w:rsidR="006005D9" w:rsidRPr="002C0A37" w:rsidRDefault="006005D9" w:rsidP="006005D9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Вводная тема . 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От модернизации к революции</w:t>
      </w:r>
      <w:r w:rsidRPr="002C0A3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Проблема примирения исторической памяти разных российских поколений.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1. «Витязь на распутье» (Россия на рубеже веков).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Проблема пути развития России – общеевропейский или особый? Основные вехи исторического пути нашей страны к началу </w:t>
      </w:r>
      <w:r w:rsidRPr="002C0A37">
        <w:rPr>
          <w:rFonts w:ascii="Times New Roman" w:hAnsi="Times New Roman"/>
          <w:sz w:val="24"/>
          <w:szCs w:val="24"/>
          <w:lang w:val="en-US"/>
        </w:rPr>
        <w:t>XX</w:t>
      </w:r>
      <w:r w:rsidRPr="002C0A37">
        <w:rPr>
          <w:rFonts w:ascii="Times New Roman" w:hAnsi="Times New Roman"/>
          <w:sz w:val="24"/>
          <w:szCs w:val="24"/>
        </w:rPr>
        <w:t xml:space="preserve"> века. Основные проблемы социально-экономической модернизации (крестьянский, рабочий и национальный вопросы).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Основные проблемы культурной и политической модернизации (революция 1905-1907 гг, общество и самодержавие, политический вопрос).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Тема 2. Революционный взрыв (Россия в 1914-1922 гг.).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Россия в Первой мировой войне: причины вступления в войну и национальное объединение, </w:t>
      </w:r>
      <w:smartTag w:uri="urn:schemas-microsoft-com:office:smarttags" w:element="metricconverter">
        <w:smartTagPr>
          <w:attr w:name="ProductID" w:val="1914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1914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переход к позиционной войне, </w:t>
      </w:r>
      <w:smartTag w:uri="urn:schemas-microsoft-com:office:smarttags" w:element="metricconverter">
        <w:smartTagPr>
          <w:attr w:name="ProductID" w:val="1915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1915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«великое отступление», </w:t>
      </w:r>
      <w:smartTag w:uri="urn:schemas-microsoft-com:office:smarttags" w:element="metricconverter">
        <w:smartTagPr>
          <w:attr w:name="ProductID" w:val="1916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1916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 xml:space="preserve">.: </w:t>
      </w:r>
      <w:r w:rsidRPr="002C0A37">
        <w:rPr>
          <w:rFonts w:ascii="Times New Roman" w:hAnsi="Times New Roman"/>
          <w:sz w:val="24"/>
          <w:szCs w:val="24"/>
        </w:rPr>
        <w:t xml:space="preserve">перестройка экономики, </w:t>
      </w:r>
      <w:r w:rsidRPr="002C0A37">
        <w:rPr>
          <w:rFonts w:ascii="Times New Roman" w:hAnsi="Times New Roman"/>
          <w:i/>
          <w:iCs/>
          <w:sz w:val="24"/>
          <w:szCs w:val="24"/>
        </w:rPr>
        <w:t>относительные успехи («Брусиловский прорыв»</w:t>
      </w:r>
      <w:r w:rsidRPr="002C0A37">
        <w:rPr>
          <w:rFonts w:ascii="Times New Roman" w:hAnsi="Times New Roman"/>
          <w:sz w:val="24"/>
          <w:szCs w:val="24"/>
        </w:rPr>
        <w:t xml:space="preserve">), нарастание общественных противоречий и усталости от войны. </w:t>
      </w:r>
      <w:r w:rsidRPr="002C0A37">
        <w:rPr>
          <w:rFonts w:ascii="Times New Roman" w:hAnsi="Times New Roman"/>
          <w:i/>
          <w:iCs/>
          <w:sz w:val="24"/>
          <w:szCs w:val="24"/>
        </w:rPr>
        <w:t>Угроза национальной катастрофы</w:t>
      </w:r>
      <w:r w:rsidRPr="002C0A37">
        <w:rPr>
          <w:rFonts w:ascii="Times New Roman" w:hAnsi="Times New Roman"/>
          <w:sz w:val="24"/>
          <w:szCs w:val="24"/>
        </w:rPr>
        <w:t xml:space="preserve">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lastRenderedPageBreak/>
        <w:t xml:space="preserve">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.: причины и начало – Февральский переворот. Падение монархии: отречение Николая </w:t>
      </w:r>
      <w:r w:rsidRPr="002C0A37">
        <w:rPr>
          <w:rFonts w:ascii="Times New Roman" w:hAnsi="Times New Roman"/>
          <w:sz w:val="24"/>
          <w:szCs w:val="24"/>
          <w:lang w:val="en-US"/>
        </w:rPr>
        <w:t>II</w:t>
      </w:r>
      <w:r w:rsidRPr="002C0A37">
        <w:rPr>
          <w:rFonts w:ascii="Times New Roman" w:hAnsi="Times New Roman"/>
          <w:sz w:val="24"/>
          <w:szCs w:val="24"/>
        </w:rPr>
        <w:t xml:space="preserve"> 2 марта 1917 года. Временное правительство и Советы: возникновение двоевластия в столице, армии и провинции.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Позиции разных политических сил. В.И. Ленин и цели большевиков. Кризисы Временного правительства и постепенная утрата общественной поддержки.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2C0A37">
          <w:rPr>
            <w:rFonts w:ascii="Times New Roman" w:hAnsi="Times New Roman"/>
            <w:sz w:val="24"/>
            <w:szCs w:val="24"/>
          </w:rPr>
          <w:t>1917 г</w:t>
        </w:r>
      </w:smartTag>
      <w:r w:rsidRPr="002C0A37">
        <w:rPr>
          <w:rFonts w:ascii="Times New Roman" w:hAnsi="Times New Roman"/>
          <w:sz w:val="24"/>
          <w:szCs w:val="24"/>
        </w:rPr>
        <w:t xml:space="preserve">.: Октябрьский переворот (Октябрьская революция) в Петрограде 24–25 октября 1917 года, первые решения: «Декрет о мире», «Декрет о земле», </w:t>
      </w:r>
      <w:r w:rsidRPr="002C0A37">
        <w:rPr>
          <w:rFonts w:ascii="Times New Roman" w:hAnsi="Times New Roman"/>
          <w:i/>
          <w:iCs/>
          <w:sz w:val="24"/>
          <w:szCs w:val="24"/>
        </w:rPr>
        <w:t>рабочий контроль,</w:t>
      </w:r>
      <w:r w:rsidRPr="002C0A37">
        <w:rPr>
          <w:rFonts w:ascii="Times New Roman" w:hAnsi="Times New Roman"/>
          <w:sz w:val="24"/>
          <w:szCs w:val="24"/>
        </w:rPr>
        <w:t xml:space="preserve"> право наций на самоопределение. Выборы, созыв и роспуск </w:t>
      </w:r>
      <w:r w:rsidRPr="002C0A37">
        <w:rPr>
          <w:rFonts w:ascii="Times New Roman" w:hAnsi="Times New Roman"/>
          <w:i/>
          <w:sz w:val="24"/>
          <w:szCs w:val="24"/>
        </w:rPr>
        <w:t>Учредительного собрания.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Политика большевиков и установление однопартийной диктатуры: </w:t>
      </w:r>
      <w:r w:rsidRPr="002C0A37">
        <w:rPr>
          <w:rFonts w:ascii="Times New Roman" w:hAnsi="Times New Roman"/>
          <w:i/>
          <w:iCs/>
          <w:sz w:val="24"/>
          <w:szCs w:val="24"/>
        </w:rPr>
        <w:t>распад союза с левыми эсерами</w:t>
      </w:r>
      <w:r w:rsidRPr="002C0A37">
        <w:rPr>
          <w:rFonts w:ascii="Times New Roman" w:hAnsi="Times New Roman"/>
          <w:sz w:val="24"/>
          <w:szCs w:val="24"/>
        </w:rPr>
        <w:t xml:space="preserve">, фактический запрет других партий, контроль ВЧК, однопартийное правительство РКП(б). Брестский мир </w:t>
      </w:r>
      <w:smartTag w:uri="urn:schemas-microsoft-com:office:smarttags" w:element="metricconverter">
        <w:smartTagPr>
          <w:attr w:name="ProductID" w:val="1918 г"/>
        </w:smartTagPr>
        <w:r w:rsidRPr="002C0A37">
          <w:rPr>
            <w:rFonts w:ascii="Times New Roman" w:hAnsi="Times New Roman"/>
            <w:sz w:val="24"/>
            <w:szCs w:val="24"/>
          </w:rPr>
          <w:t>1918 г</w:t>
        </w:r>
      </w:smartTag>
      <w:r w:rsidRPr="002C0A37">
        <w:rPr>
          <w:rFonts w:ascii="Times New Roman" w:hAnsi="Times New Roman"/>
          <w:sz w:val="24"/>
          <w:szCs w:val="24"/>
        </w:rPr>
        <w:t>. и выход России из Первой мировой войны.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Распад Российской империи: </w:t>
      </w:r>
      <w:r w:rsidRPr="002C0A37">
        <w:rPr>
          <w:rFonts w:ascii="Times New Roman" w:hAnsi="Times New Roman"/>
          <w:i/>
          <w:iCs/>
          <w:sz w:val="24"/>
          <w:szCs w:val="24"/>
        </w:rPr>
        <w:t>отторжение западных областей, отделение Финляндии, казачьих окраин, Закавказья и т.д.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Гражданская война (1918–1922 гг.): причины, противоборствующие лагеря: красные, белые 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и зеленые </w:t>
      </w:r>
      <w:r w:rsidRPr="002C0A37">
        <w:rPr>
          <w:rFonts w:ascii="Times New Roman" w:hAnsi="Times New Roman"/>
          <w:sz w:val="24"/>
          <w:szCs w:val="24"/>
        </w:rPr>
        <w:t xml:space="preserve">(цели и социальная опора). </w:t>
      </w:r>
      <w:r w:rsidRPr="002C0A37">
        <w:rPr>
          <w:rFonts w:ascii="Times New Roman" w:hAnsi="Times New Roman"/>
          <w:i/>
          <w:sz w:val="24"/>
          <w:szCs w:val="24"/>
        </w:rPr>
        <w:t xml:space="preserve">Иностранная интервенция. </w:t>
      </w:r>
      <w:r w:rsidRPr="002C0A37">
        <w:rPr>
          <w:rFonts w:ascii="Times New Roman" w:hAnsi="Times New Roman"/>
          <w:sz w:val="24"/>
          <w:szCs w:val="24"/>
        </w:rPr>
        <w:t xml:space="preserve">«Военный коммунизм»: основные черты. </w:t>
      </w:r>
      <w:r w:rsidRPr="002C0A37">
        <w:rPr>
          <w:rFonts w:ascii="Times New Roman" w:hAnsi="Times New Roman"/>
          <w:i/>
          <w:iCs/>
          <w:sz w:val="24"/>
          <w:szCs w:val="24"/>
        </w:rPr>
        <w:t>Красный и белый террор, казнь царской семьи.</w:t>
      </w:r>
      <w:r w:rsidRPr="002C0A37">
        <w:rPr>
          <w:rFonts w:ascii="Times New Roman" w:hAnsi="Times New Roman"/>
          <w:sz w:val="24"/>
          <w:szCs w:val="24"/>
        </w:rPr>
        <w:t xml:space="preserve"> Создание Красной Армии (Л. Троцкий,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 командиры</w:t>
      </w:r>
      <w:r w:rsidRPr="002C0A37">
        <w:rPr>
          <w:rFonts w:ascii="Times New Roman" w:hAnsi="Times New Roman"/>
          <w:sz w:val="24"/>
          <w:szCs w:val="24"/>
        </w:rPr>
        <w:t>). Белое движение: лидеры (А. Колчак, А. Деникин), цели, причины поражения и победы красных</w:t>
      </w:r>
      <w:r w:rsidRPr="002C0A37">
        <w:rPr>
          <w:rFonts w:ascii="Times New Roman" w:hAnsi="Times New Roman"/>
          <w:i/>
          <w:sz w:val="24"/>
          <w:szCs w:val="24"/>
        </w:rPr>
        <w:t>.</w:t>
      </w:r>
      <w:r w:rsidRPr="002C0A37">
        <w:rPr>
          <w:rFonts w:ascii="Times New Roman" w:hAnsi="Times New Roman"/>
          <w:sz w:val="24"/>
          <w:szCs w:val="24"/>
        </w:rPr>
        <w:t xml:space="preserve">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Кризис советской власти 1921 года (крестьянские восстания) и объявление НЭПа. Образование СССР: </w:t>
      </w:r>
      <w:r w:rsidRPr="002C0A37">
        <w:rPr>
          <w:rFonts w:ascii="Times New Roman" w:hAnsi="Times New Roman"/>
          <w:i/>
          <w:iCs/>
          <w:sz w:val="24"/>
          <w:szCs w:val="24"/>
        </w:rPr>
        <w:t>завершение Гражданской войны на окраинах бывшей империи,</w:t>
      </w:r>
      <w:r w:rsidRPr="002C0A37">
        <w:rPr>
          <w:rFonts w:ascii="Times New Roman" w:hAnsi="Times New Roman"/>
          <w:sz w:val="24"/>
          <w:szCs w:val="24"/>
        </w:rPr>
        <w:t xml:space="preserve"> образование советских республик и их объединение в СССР в 1922 году: федеративная форма и роль аппарата коммунистической партии в реальном государственном устройстве. </w:t>
      </w:r>
      <w:r w:rsidRPr="002C0A37">
        <w:rPr>
          <w:rFonts w:ascii="Times New Roman" w:hAnsi="Times New Roman"/>
          <w:i/>
          <w:sz w:val="24"/>
          <w:szCs w:val="24"/>
        </w:rPr>
        <w:t>Вопрос о причинах победы большевиков.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3. Строительство социализма. (СССР в 1922-1939 гг.).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Новая экономическая политика: основные черты и результаты.</w:t>
      </w:r>
      <w:r w:rsidRPr="002C0A37">
        <w:rPr>
          <w:rFonts w:ascii="Times New Roman" w:hAnsi="Times New Roman"/>
          <w:i/>
          <w:iCs/>
          <w:sz w:val="24"/>
          <w:szCs w:val="24"/>
        </w:rPr>
        <w:t xml:space="preserve"> Начало восстановления экономики.</w:t>
      </w:r>
      <w:r w:rsidRPr="002C0A37">
        <w:rPr>
          <w:rFonts w:ascii="Times New Roman" w:hAnsi="Times New Roman"/>
          <w:sz w:val="24"/>
          <w:szCs w:val="24"/>
        </w:rPr>
        <w:t xml:space="preserve"> Поиск путей построения социализма: борьба в высшем руководстве компартии и установление диктатуры И.В. Сталина (черты личности, их влияние на политику, годы руководства).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Cs/>
          <w:sz w:val="24"/>
          <w:szCs w:val="24"/>
        </w:rPr>
        <w:t>Советская модель ускоренной модернизации: причины принятия, первая пятилетка (1928–1932).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Индустриализация и коллективизация сельского хозяйства: основные методы (1929 год и раскулачивание), черты, первые результаты и цена. </w:t>
      </w:r>
      <w:r w:rsidRPr="002C0A37">
        <w:rPr>
          <w:rFonts w:ascii="Times New Roman" w:hAnsi="Times New Roman"/>
          <w:i/>
          <w:sz w:val="24"/>
          <w:szCs w:val="24"/>
        </w:rPr>
        <w:t xml:space="preserve">Проблема оправданности ускоренной модернизации СССР.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Формирование централизованной (командной) экономики: плановое руководство промышленностью, роль колхозов, их внутреннее устройство, противоречивость результатов.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Формирование тоталитарного режима в СССР: власть партийно-государственного аппарата, массовые репрессии (причины, методы и значение), культ личности. </w:t>
      </w:r>
      <w:r w:rsidRPr="002C0A37">
        <w:rPr>
          <w:rFonts w:ascii="Times New Roman" w:hAnsi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2C0A37">
          <w:rPr>
            <w:rFonts w:ascii="Times New Roman" w:hAnsi="Times New Roman"/>
            <w:i/>
            <w:sz w:val="24"/>
            <w:szCs w:val="24"/>
          </w:rPr>
          <w:t>1936 г</w:t>
        </w:r>
      </w:smartTag>
      <w:r w:rsidRPr="002C0A37">
        <w:rPr>
          <w:rFonts w:ascii="Times New Roman" w:hAnsi="Times New Roman"/>
          <w:i/>
          <w:sz w:val="24"/>
          <w:szCs w:val="24"/>
        </w:rPr>
        <w:t>. Оппозиционные настроения в обществе.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Коренные изменения в духовной жизни:  утверждение марксистско-ленинской идеологии (основные черты, значение монопольности), борьба с религией, социалистический реализм в литературе и искусстве (цели, черты, результаты). Достижения советского образования, науки и техники: </w:t>
      </w:r>
      <w:r w:rsidRPr="002C0A37">
        <w:rPr>
          <w:rFonts w:ascii="Times New Roman" w:hAnsi="Times New Roman"/>
          <w:iCs/>
          <w:sz w:val="24"/>
          <w:szCs w:val="24"/>
        </w:rPr>
        <w:t xml:space="preserve"> ликвидация неграмотности,</w:t>
      </w:r>
      <w:r w:rsidRPr="002C0A37">
        <w:rPr>
          <w:rFonts w:ascii="Times New Roman" w:hAnsi="Times New Roman"/>
          <w:i/>
          <w:sz w:val="24"/>
          <w:szCs w:val="24"/>
        </w:rPr>
        <w:t xml:space="preserve"> примеры научно-технических побед.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1920-х – 1930-х гг.: противоречивость целей (СССР и Коминтерн), </w:t>
      </w:r>
      <w:r w:rsidRPr="002C0A37">
        <w:rPr>
          <w:rFonts w:ascii="Times New Roman" w:hAnsi="Times New Roman"/>
          <w:i/>
          <w:iCs/>
          <w:sz w:val="24"/>
          <w:szCs w:val="24"/>
        </w:rPr>
        <w:t>участие в Генуэзской конференции (</w:t>
      </w:r>
      <w:smartTag w:uri="urn:schemas-microsoft-com:office:smarttags" w:element="metricconverter">
        <w:smartTagPr>
          <w:attr w:name="ProductID" w:val="1922 г"/>
        </w:smartTagPr>
        <w:r w:rsidRPr="002C0A37">
          <w:rPr>
            <w:rFonts w:ascii="Times New Roman" w:hAnsi="Times New Roman"/>
            <w:i/>
            <w:iCs/>
            <w:sz w:val="24"/>
            <w:szCs w:val="24"/>
          </w:rPr>
          <w:t>1922 г</w:t>
        </w:r>
      </w:smartTag>
      <w:r w:rsidRPr="002C0A37">
        <w:rPr>
          <w:rFonts w:ascii="Times New Roman" w:hAnsi="Times New Roman"/>
          <w:i/>
          <w:iCs/>
          <w:sz w:val="24"/>
          <w:szCs w:val="24"/>
        </w:rPr>
        <w:t>.) и признание СССР,</w:t>
      </w:r>
      <w:r w:rsidRPr="002C0A37">
        <w:rPr>
          <w:rFonts w:ascii="Times New Roman" w:hAnsi="Times New Roman"/>
          <w:sz w:val="24"/>
          <w:szCs w:val="24"/>
        </w:rPr>
        <w:t xml:space="preserve"> </w:t>
      </w:r>
      <w:r w:rsidRPr="002C0A37">
        <w:rPr>
          <w:rFonts w:ascii="Times New Roman" w:hAnsi="Times New Roman"/>
          <w:i/>
          <w:iCs/>
          <w:sz w:val="24"/>
          <w:szCs w:val="24"/>
        </w:rPr>
        <w:t>участие в международных конфликтах и кризисах 1930-х годов</w:t>
      </w:r>
      <w:r w:rsidRPr="002C0A37">
        <w:rPr>
          <w:rFonts w:ascii="Times New Roman" w:hAnsi="Times New Roman"/>
          <w:sz w:val="24"/>
          <w:szCs w:val="24"/>
        </w:rPr>
        <w:t xml:space="preserve">, Договор о ненападении с Германией (причины).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Тема 4. Огонь Великой войны (СССР в 1939-1945 гг.).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lastRenderedPageBreak/>
        <w:t xml:space="preserve">СССР во Второй мировой войне: </w:t>
      </w:r>
      <w:r w:rsidRPr="002C0A37">
        <w:rPr>
          <w:rFonts w:ascii="Times New Roman" w:hAnsi="Times New Roman"/>
          <w:i/>
          <w:iCs/>
          <w:sz w:val="24"/>
          <w:szCs w:val="24"/>
        </w:rPr>
        <w:t>проблема взаимоотношений со странами-агрессорами в 1939-1941 гг.</w:t>
      </w:r>
      <w:r w:rsidRPr="002C0A37">
        <w:rPr>
          <w:rFonts w:ascii="Times New Roman" w:hAnsi="Times New Roman"/>
          <w:sz w:val="24"/>
          <w:szCs w:val="24"/>
        </w:rPr>
        <w:t xml:space="preserve">, расширение советской территории (Советско-финская война, присоединение прибалтийских государства и Молдавии – причины и значение), подготовка к войне.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i/>
          <w:iCs/>
          <w:sz w:val="24"/>
          <w:szCs w:val="24"/>
        </w:rPr>
        <w:t xml:space="preserve">Соотношение сил накануне войны. </w:t>
      </w:r>
      <w:r w:rsidRPr="002C0A37">
        <w:rPr>
          <w:rFonts w:ascii="Times New Roman" w:hAnsi="Times New Roman"/>
          <w:sz w:val="24"/>
          <w:szCs w:val="24"/>
        </w:rPr>
        <w:t>Начало Великой Отечественной войны 1941–1945 гг. (этапы и крупнейшие сражения войны). Причины поражений на начальном этапе и причины срыва немецкого плана молниеносной войны. Московское сражение: силы, ход и значение. Г.К. Жуков (особенности личности, роль в войне).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Советский тыл в годы войны: перестройка жизни страны, мобилизация всех сил, трудовой героизм. Геноцид на оккупированной территории: цели, методы, результаты. </w:t>
      </w:r>
      <w:r w:rsidRPr="002C0A37">
        <w:rPr>
          <w:rFonts w:ascii="Times New Roman" w:hAnsi="Times New Roman"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sz w:val="24"/>
          <w:szCs w:val="24"/>
        </w:rPr>
        <w:t xml:space="preserve">Партизанское движение: причины, формы борьбы, значение.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Коренной перелом в ходе в войны: предпосылки и ход. Сталинградская битва: цели немецкого командования, героическая оборона,  контрнаступление 19 ноября 1942 года, значение. Битва на Курской дуге: цели и планы сторон, ход, результаты.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 xml:space="preserve">Вклад СССР в освобождение Европы: советская территория, страны Центральной и Восточной Европы, мощь Красной Армии (солдаты, военачальники, вооружение). СССР в антигитлеровской коалиции: цели создания, противоречия и соглашения, Тегеранская, Ялтинская и Потсдамская конференции.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sz w:val="24"/>
          <w:szCs w:val="24"/>
        </w:rPr>
        <w:t>Итоги Великой Отечественной войны: значение и цена победы. Участие СССР в войне с Японией: цели и результаты. Послевоенное устройство.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Тема 5. «Через тернии к звездам» (СССР 1945-1985).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Втягивание СССР в «холодную войну». Послевоенное восстановление хозяйства: цели, средства, результаты. Укрепление тоталитарного режима. 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Идеологические кампании конца 40-х – начала 50-х гг.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 «Оттепель» и XX съезд КПСС: причины реформ сталинской модели социализма, их черты и значение. Н.С. Хрущев: черты личности, их влияние на политику, годы руководства. Противоречивость внешней политики СССР в 1953 – 1964 гг: между разрядкой и кризисами.«Застой» и кризис советской системы: причины, черты, значение. Л.И. Брежнев: черты личности, их влияние на политику, годы руководства. Д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остижение военно-стратегического паритета,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разрядка, </w:t>
      </w:r>
      <w:r w:rsidRPr="002C0A37">
        <w:rPr>
          <w:rFonts w:ascii="Times New Roman" w:hAnsi="Times New Roman"/>
          <w:i/>
          <w:iCs/>
          <w:sz w:val="24"/>
          <w:szCs w:val="24"/>
          <w:lang w:val="x-none" w:eastAsia="x-none"/>
        </w:rPr>
        <w:t>Афганская война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Диссиденты и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>оппозиционные настроения в обществе.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>Достижения советского образования, науки и техники, искусства 1950-1980-х годов: успехи в освоении космоса (</w:t>
      </w:r>
      <w:smartTag w:uri="urn:schemas-microsoft-com:office:smarttags" w:element="metricconverter">
        <w:smartTagPr>
          <w:attr w:name="ProductID" w:val="1957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1957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и </w:t>
      </w:r>
      <w:smartTag w:uri="urn:schemas-microsoft-com:office:smarttags" w:element="metricconverter">
        <w:smartTagPr>
          <w:attr w:name="ProductID" w:val="196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1961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>.), исследовании атомной энергии, всеобщее среднее образование и доступность высшего образования. .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>Тема 6. Испытание свободой (От СССР к России 1985-20</w:t>
      </w:r>
      <w:r w:rsidRPr="002C0A37">
        <w:rPr>
          <w:rFonts w:ascii="Times New Roman" w:hAnsi="Times New Roman"/>
          <w:b/>
          <w:bCs/>
          <w:sz w:val="24"/>
          <w:szCs w:val="24"/>
          <w:lang w:eastAsia="x-none"/>
        </w:rPr>
        <w:t>15</w:t>
      </w:r>
      <w:r w:rsidRPr="002C0A37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…).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sz w:val="24"/>
          <w:szCs w:val="24"/>
          <w:lang w:val="x-none" w:eastAsia="x-none"/>
        </w:rPr>
        <w:t>Перестройка: причины и направленность. М.С.</w:t>
      </w:r>
      <w:r w:rsidRPr="002C0A3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Горбачев: черты личности, их влияние на политику, годы руководства. Противоречия и неудачи стратегии «ускорения». Демократизация политической жизни: восстановление свободных выборов, </w:t>
      </w:r>
      <w:r w:rsidRPr="002C0A37">
        <w:rPr>
          <w:rFonts w:ascii="Times New Roman" w:hAnsi="Times New Roman"/>
          <w:sz w:val="24"/>
          <w:szCs w:val="24"/>
          <w:lang w:val="en-US" w:eastAsia="x-none"/>
        </w:rPr>
        <w:t>I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 Съезд народных депутатов, возникновение оппозиции коммунистическому руководству страны.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Обострение межнациональных противоречий: причины и последствия. 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>Рост популярности демократического общественного движения,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 xml:space="preserve"> 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 xml:space="preserve">избрание 12 июня 1991 года </w:t>
      </w:r>
      <w:r w:rsidRPr="002C0A37">
        <w:rPr>
          <w:rFonts w:ascii="Times New Roman" w:hAnsi="Times New Roman"/>
          <w:iCs/>
          <w:sz w:val="24"/>
          <w:szCs w:val="24"/>
          <w:lang w:eastAsia="x-none"/>
        </w:rPr>
        <w:t>П</w:t>
      </w:r>
      <w:r w:rsidRPr="002C0A37">
        <w:rPr>
          <w:rFonts w:ascii="Times New Roman" w:hAnsi="Times New Roman"/>
          <w:iCs/>
          <w:sz w:val="24"/>
          <w:szCs w:val="24"/>
          <w:lang w:val="x-none" w:eastAsia="x-none"/>
        </w:rPr>
        <w:t xml:space="preserve">резидентом России 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Б.Н. Ельцина. Противоречия между союзным руководством и новыми лидерами республик СССР.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1991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.: образование ГКЧП (его цель), противостояние с российскими властями 19-21 августа, развязка. Распад СССР: </w:t>
      </w:r>
      <w:r w:rsidRPr="002C0A37">
        <w:rPr>
          <w:rFonts w:ascii="Times New Roman" w:hAnsi="Times New Roman"/>
          <w:i/>
          <w:sz w:val="24"/>
          <w:szCs w:val="24"/>
          <w:lang w:val="x-none" w:eastAsia="x-none"/>
        </w:rPr>
        <w:t>вопрос о причинах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, «беловежские» соглашения лидеров России, Украины и Белоруссии 21 декабря </w:t>
      </w:r>
      <w:smartTag w:uri="urn:schemas-microsoft-com:office:smarttags" w:element="metricconverter">
        <w:smartTagPr>
          <w:attr w:name="ProductID" w:val="1991 г"/>
        </w:smartTagPr>
        <w:r w:rsidRPr="002C0A37">
          <w:rPr>
            <w:rFonts w:ascii="Times New Roman" w:hAnsi="Times New Roman"/>
            <w:sz w:val="24"/>
            <w:szCs w:val="24"/>
            <w:lang w:val="x-none" w:eastAsia="x-none"/>
          </w:rPr>
          <w:t>1991 г</w:t>
        </w:r>
      </w:smartTag>
      <w:r w:rsidRPr="002C0A37">
        <w:rPr>
          <w:rFonts w:ascii="Times New Roman" w:hAnsi="Times New Roman"/>
          <w:sz w:val="24"/>
          <w:szCs w:val="24"/>
          <w:lang w:val="x-none" w:eastAsia="x-none"/>
        </w:rPr>
        <w:t>., образование СНГ (цель и участники).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C0A37">
        <w:rPr>
          <w:rFonts w:ascii="Times New Roman" w:hAnsi="Times New Roman"/>
          <w:bCs/>
          <w:sz w:val="24"/>
          <w:szCs w:val="24"/>
        </w:rPr>
        <w:t xml:space="preserve">Образование Российской Федерации как суверенного государства. Переход к рыночной экономике: причины, основные методы (либерализация цен, приватизация) и первые итоги. Острый социально-экономический кризис 1990-х годов.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2C0A37">
          <w:rPr>
            <w:rFonts w:ascii="Times New Roman" w:hAnsi="Times New Roman"/>
            <w:bCs/>
            <w:i/>
            <w:sz w:val="24"/>
            <w:szCs w:val="24"/>
          </w:rPr>
          <w:t>1993 г</w:t>
        </w:r>
      </w:smartTag>
      <w:r w:rsidRPr="002C0A37">
        <w:rPr>
          <w:rFonts w:ascii="Times New Roman" w:hAnsi="Times New Roman"/>
          <w:bCs/>
          <w:i/>
          <w:sz w:val="24"/>
          <w:szCs w:val="24"/>
        </w:rPr>
        <w:t>.: причины и значение.</w:t>
      </w:r>
      <w:r w:rsidRPr="002C0A37">
        <w:rPr>
          <w:rFonts w:ascii="Times New Roman" w:hAnsi="Times New Roman"/>
          <w:bCs/>
          <w:sz w:val="24"/>
          <w:szCs w:val="24"/>
        </w:rPr>
        <w:t xml:space="preserve"> Принятие Конституции Российской Федерации (12 декабря 1993 года)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lastRenderedPageBreak/>
        <w:t>Российское общество в условиях реформ: борьба различных политических сил и</w:t>
      </w:r>
      <w:r w:rsidRPr="002C0A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социально-экономические проблемы, проблема сохранения единства федерации и война в Чеченской республике.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sz w:val="24"/>
          <w:szCs w:val="24"/>
        </w:rPr>
        <w:t xml:space="preserve">Избрание Президентом России В.В. Путина (президентские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2C0A37">
          <w:rPr>
            <w:rFonts w:ascii="Times New Roman" w:hAnsi="Times New Roman"/>
            <w:bCs/>
            <w:sz w:val="24"/>
            <w:szCs w:val="24"/>
          </w:rPr>
          <w:t>2000 г</w:t>
        </w:r>
      </w:smartTag>
      <w:r w:rsidRPr="002C0A37">
        <w:rPr>
          <w:rFonts w:ascii="Times New Roman" w:hAnsi="Times New Roman"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2C0A37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2C0A37">
        <w:rPr>
          <w:rFonts w:ascii="Times New Roman" w:hAnsi="Times New Roman"/>
          <w:bCs/>
          <w:sz w:val="24"/>
          <w:szCs w:val="24"/>
        </w:rPr>
        <w:t xml:space="preserve">.2008 г.). </w:t>
      </w:r>
      <w:r w:rsidRPr="002C0A37">
        <w:rPr>
          <w:rFonts w:ascii="Times New Roman" w:hAnsi="Times New Roman"/>
          <w:bCs/>
          <w:iCs/>
          <w:sz w:val="24"/>
          <w:szCs w:val="24"/>
        </w:rPr>
        <w:t xml:space="preserve">Курс на укрепление государственности, экономический подъем и социальную стабильность, методы и результаты. Дмитрий Анатольевич Медведев. 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t xml:space="preserve">Культурная жизнь современной России: основные потери и достижения.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Cs/>
          <w:iCs/>
          <w:sz w:val="24"/>
          <w:szCs w:val="24"/>
        </w:rPr>
        <w:t xml:space="preserve">Россия в мировом сообществе: преемник международного статуса СССР, проблема выстраивания новых отношений со странами Запада и Востока.  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A37">
        <w:rPr>
          <w:rFonts w:ascii="Times New Roman" w:hAnsi="Times New Roman"/>
          <w:b/>
          <w:sz w:val="24"/>
          <w:szCs w:val="24"/>
        </w:rPr>
        <w:t xml:space="preserve">Обобщение и контроль  </w:t>
      </w:r>
    </w:p>
    <w:p w:rsidR="006005D9" w:rsidRPr="006F126E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Pr="006F126E" w:rsidRDefault="006005D9" w:rsidP="006005D9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F126E">
        <w:rPr>
          <w:b/>
          <w:color w:val="000000"/>
        </w:rPr>
        <w:t>Критерии для оценивания устного ответа на уроках истории</w:t>
      </w:r>
    </w:p>
    <w:p w:rsidR="006005D9" w:rsidRDefault="006005D9" w:rsidP="006005D9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b/>
          <w:bCs/>
          <w:color w:val="000000"/>
        </w:rPr>
        <w:t>Оценка «5»</w:t>
      </w:r>
      <w:r w:rsidRPr="00ED7AE2">
        <w:rPr>
          <w:color w:val="000000"/>
        </w:rPr>
        <w:t> ставится, если ученик: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b/>
          <w:bCs/>
          <w:color w:val="000000"/>
        </w:rPr>
        <w:t>Оценка «4» ставится</w:t>
      </w:r>
      <w:r w:rsidRPr="00ED7AE2">
        <w:rPr>
          <w:color w:val="000000"/>
        </w:rPr>
        <w:t>, если ученик: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lastRenderedPageBreak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6005D9" w:rsidRDefault="006005D9" w:rsidP="006005D9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b/>
          <w:bCs/>
          <w:color w:val="000000"/>
        </w:rPr>
        <w:t>Оценка «3</w:t>
      </w:r>
      <w:r w:rsidRPr="00ED7AE2">
        <w:rPr>
          <w:color w:val="000000"/>
        </w:rPr>
        <w:t>» ставится, если ученик: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b/>
          <w:bCs/>
          <w:color w:val="000000"/>
        </w:rPr>
        <w:t>Оценка «2»</w:t>
      </w:r>
      <w:r w:rsidRPr="00ED7AE2">
        <w:rPr>
          <w:color w:val="000000"/>
        </w:rPr>
        <w:t> ставится, если ученик: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1. Не усвоил и не раскрыл основное содержание материала; не делает выводов и обобщений.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4. Не может ответить ни на один их поставленных вопросов.</w:t>
      </w:r>
    </w:p>
    <w:p w:rsidR="006005D9" w:rsidRPr="00ED7AE2" w:rsidRDefault="006005D9" w:rsidP="006005D9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ED7AE2">
        <w:rPr>
          <w:color w:val="000000"/>
        </w:rPr>
        <w:t>5. Полностью не усвоил материал.</w:t>
      </w:r>
    </w:p>
    <w:p w:rsidR="006005D9" w:rsidRPr="00ED7AE2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Pr="00ED7AE2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5D9" w:rsidRPr="002C0A37" w:rsidRDefault="006005D9" w:rsidP="006005D9">
      <w:pPr>
        <w:autoSpaceDE w:val="0"/>
        <w:spacing w:after="0" w:line="240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6005D9" w:rsidRDefault="006005D9" w:rsidP="006005D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УЧЕБНО- ТЕМАТИЧЕСКОЕ ПЛАНИРОВАНИЕ:</w:t>
      </w:r>
    </w:p>
    <w:p w:rsidR="006005D9" w:rsidRPr="00DB0CD0" w:rsidRDefault="006005D9" w:rsidP="006005D9">
      <w:pPr>
        <w:pStyle w:val="Default"/>
        <w:ind w:right="-6"/>
        <w:rPr>
          <w:b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883"/>
        <w:gridCol w:w="1754"/>
      </w:tblGrid>
      <w:tr w:rsidR="006005D9" w:rsidRPr="00DB3FEE" w:rsidTr="00416F76">
        <w:tc>
          <w:tcPr>
            <w:tcW w:w="711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005D9" w:rsidRPr="00DB3FEE" w:rsidTr="00416F76">
        <w:tc>
          <w:tcPr>
            <w:tcW w:w="9571" w:type="dxa"/>
            <w:gridSpan w:val="3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hAnsi="Times New Roman"/>
                <w:b/>
                <w:sz w:val="28"/>
                <w:szCs w:val="28"/>
              </w:rPr>
            </w:pP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>История России XX- начало века XX</w:t>
            </w: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eastAsiaTheme="minorEastAsia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 38 ч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2805EF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074" w:type="dxa"/>
          </w:tcPr>
          <w:p w:rsidR="006005D9" w:rsidRPr="00775356" w:rsidRDefault="006005D9" w:rsidP="00416F76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 xml:space="preserve">Вводная тема . 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От модернизации к революции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1786" w:type="dxa"/>
          </w:tcPr>
          <w:p w:rsidR="006005D9" w:rsidRPr="00775356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2805EF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1. «Витязь на распутье» (Россия на рубеже веков).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3FEE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2. Революционный взрыв (Россия в 1914-1922 гг.).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3FEE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3. Строительство социализма. (СССР в 1922-1939 гг.).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3FEE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4. Огонь Великой войны (СССР в 1939-1945 гг.).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3FEE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5. «Через тернии к звездам» (СССР 1945-1985).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3FEE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7074" w:type="dxa"/>
          </w:tcPr>
          <w:p w:rsidR="006005D9" w:rsidRPr="00DB3FEE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6. Испытание свободой (От СССР к России 1985-20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15</w:t>
            </w: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…).</w:t>
            </w:r>
          </w:p>
        </w:tc>
        <w:tc>
          <w:tcPr>
            <w:tcW w:w="1786" w:type="dxa"/>
          </w:tcPr>
          <w:p w:rsidR="006005D9" w:rsidRPr="00DB3FEE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</w:tr>
      <w:tr w:rsidR="006005D9" w:rsidRPr="002805EF" w:rsidTr="00416F76">
        <w:tc>
          <w:tcPr>
            <w:tcW w:w="9571" w:type="dxa"/>
            <w:gridSpan w:val="3"/>
          </w:tcPr>
          <w:p w:rsidR="006005D9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«Всеобщ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ая история. Новейшее время »    28 часа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0CD0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7074" w:type="dxa"/>
          </w:tcPr>
          <w:p w:rsidR="006005D9" w:rsidRPr="00DB0CD0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</w:rPr>
              <w:t>Тема 1. Потрясения мировой войны (Мир в 1914-1922 гг.).</w:t>
            </w:r>
          </w:p>
        </w:tc>
        <w:tc>
          <w:tcPr>
            <w:tcW w:w="1786" w:type="dxa"/>
          </w:tcPr>
          <w:p w:rsidR="006005D9" w:rsidRPr="00DB0CD0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0CD0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7074" w:type="dxa"/>
          </w:tcPr>
          <w:p w:rsidR="006005D9" w:rsidRPr="00DB0CD0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2. Мир между войнами ( 1922-1939 гг.).</w:t>
            </w:r>
          </w:p>
        </w:tc>
        <w:tc>
          <w:tcPr>
            <w:tcW w:w="1786" w:type="dxa"/>
          </w:tcPr>
          <w:p w:rsidR="006005D9" w:rsidRPr="00DB0CD0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0CD0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7074" w:type="dxa"/>
          </w:tcPr>
          <w:p w:rsidR="006005D9" w:rsidRPr="00DB0CD0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sz w:val="24"/>
                <w:szCs w:val="24"/>
              </w:rPr>
              <w:t>Тема 3. Пожар Второй мировой войны. (1939-1945).</w:t>
            </w:r>
          </w:p>
        </w:tc>
        <w:tc>
          <w:tcPr>
            <w:tcW w:w="1786" w:type="dxa"/>
          </w:tcPr>
          <w:p w:rsidR="006005D9" w:rsidRPr="00DB0CD0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Pr="00DB0CD0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7074" w:type="dxa"/>
          </w:tcPr>
          <w:p w:rsidR="006005D9" w:rsidRPr="00DB0CD0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C0A3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Тема 4. Эпоха «холодной войны» (1945-1991).</w:t>
            </w:r>
          </w:p>
        </w:tc>
        <w:tc>
          <w:tcPr>
            <w:tcW w:w="1786" w:type="dxa"/>
          </w:tcPr>
          <w:p w:rsidR="006005D9" w:rsidRPr="00DB0CD0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7074" w:type="dxa"/>
          </w:tcPr>
          <w:p w:rsidR="006005D9" w:rsidRPr="002C0A37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2C0A3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Тема 5. Рубеж тысячелетий. (1985-20</w:t>
            </w:r>
            <w:r w:rsidRPr="002C0A37">
              <w:rPr>
                <w:rFonts w:ascii="Times New Roman" w:hAnsi="Times New Roman"/>
                <w:sz w:val="24"/>
                <w:szCs w:val="24"/>
                <w:lang w:eastAsia="x-none"/>
              </w:rPr>
              <w:t>15</w:t>
            </w:r>
            <w:r w:rsidRPr="002C0A3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).</w:t>
            </w:r>
          </w:p>
        </w:tc>
        <w:tc>
          <w:tcPr>
            <w:tcW w:w="1786" w:type="dxa"/>
          </w:tcPr>
          <w:p w:rsidR="006005D9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5</w:t>
            </w:r>
          </w:p>
        </w:tc>
      </w:tr>
      <w:tr w:rsidR="006005D9" w:rsidRPr="002805EF" w:rsidTr="00416F76">
        <w:tc>
          <w:tcPr>
            <w:tcW w:w="711" w:type="dxa"/>
          </w:tcPr>
          <w:p w:rsidR="006005D9" w:rsidRDefault="006005D9" w:rsidP="00416F76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7074" w:type="dxa"/>
          </w:tcPr>
          <w:p w:rsidR="006005D9" w:rsidRPr="00C977D0" w:rsidRDefault="006005D9" w:rsidP="00416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1786" w:type="dxa"/>
          </w:tcPr>
          <w:p w:rsidR="006005D9" w:rsidRDefault="006005D9" w:rsidP="004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</w:t>
            </w:r>
          </w:p>
        </w:tc>
      </w:tr>
    </w:tbl>
    <w:p w:rsidR="006005D9" w:rsidRPr="002C0A37" w:rsidRDefault="006005D9" w:rsidP="006005D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005D9" w:rsidRPr="002C0A37" w:rsidRDefault="006005D9" w:rsidP="006005D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</w:p>
    <w:p w:rsidR="006005D9" w:rsidRPr="002C0A37" w:rsidRDefault="006005D9" w:rsidP="006005D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ТРЕБОВАНИЯ К УРОВНЮ ПОДГОТОВКИ ОБУЧАЮЩИХСЯ ПО ДАННОЙ ПРОГРАММЕ.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1-я и 2-я линии развития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. </w:t>
      </w: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Умения объяснять разнообразие современного мира</w:t>
      </w:r>
      <w:r w:rsidRPr="002C0A37"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Добывать, сопоставлять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 и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критически проверять историческую информацию, полученную из различных источников (в том числе Интернет, СМИ и т.д.).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3-я линия развития. Умения рассматривать общественные процессы в развитии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Предлагать варианты мотивов поступков исторических личностей Новейшего времени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t>4-я линия развития. Нравственное самоопределение</w:t>
      </w:r>
      <w:r w:rsidRPr="002C0A37">
        <w:rPr>
          <w:rFonts w:ascii="Times New Roman" w:hAnsi="Times New Roman"/>
          <w:b/>
          <w:sz w:val="24"/>
          <w:szCs w:val="24"/>
          <w:lang w:val="x-none" w:eastAsia="x-none"/>
        </w:rPr>
        <w:t xml:space="preserve">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/>
          <w:i/>
          <w:iCs/>
          <w:sz w:val="24"/>
          <w:szCs w:val="24"/>
          <w:lang w:val="x-none" w:eastAsia="x-none"/>
        </w:rPr>
        <w:lastRenderedPageBreak/>
        <w:t>5-я линия развития. Культурное и гражданско-патриотическое самоопределение</w:t>
      </w:r>
      <w:r w:rsidRPr="002C0A37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6005D9" w:rsidRPr="002C0A37" w:rsidRDefault="006005D9" w:rsidP="006005D9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2C0A37">
        <w:rPr>
          <w:rFonts w:ascii="Times New Roman" w:hAnsi="Times New Roman"/>
          <w:bCs/>
          <w:sz w:val="24"/>
          <w:szCs w:val="24"/>
          <w:lang w:val="x-none" w:eastAsia="x-none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</w:t>
      </w:r>
      <w:r w:rsidRPr="002C0A37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6005D9" w:rsidRPr="002C0A37" w:rsidRDefault="006005D9" w:rsidP="006005D9">
      <w:pPr>
        <w:widowControl w:val="0"/>
        <w:overflowPunct w:val="0"/>
        <w:autoSpaceDE w:val="0"/>
        <w:autoSpaceDN w:val="0"/>
        <w:adjustRightInd w:val="0"/>
        <w:spacing w:before="240" w:after="0" w:line="0" w:lineRule="atLeast"/>
        <w:textAlignment w:val="baseline"/>
        <w:rPr>
          <w:rFonts w:ascii="Times New Roman" w:hAnsi="Times New Roman"/>
          <w:b/>
          <w:sz w:val="24"/>
          <w:szCs w:val="20"/>
        </w:rPr>
      </w:pPr>
      <w:r w:rsidRPr="002C0A37">
        <w:rPr>
          <w:rFonts w:ascii="Times New Roman" w:hAnsi="Times New Roman"/>
          <w:b/>
          <w:sz w:val="24"/>
          <w:szCs w:val="20"/>
        </w:rPr>
        <w:t>Предметными результатами изучения предмета «История» являются следующие: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2C0A37">
        <w:rPr>
          <w:rFonts w:ascii="Times New Roman" w:hAnsi="Times New Roman"/>
          <w:color w:val="000000"/>
        </w:rPr>
        <w:t>- умение объяснять современный мир, связывая исторические факты и понятия в целостную картину</w:t>
      </w:r>
    </w:p>
    <w:p w:rsidR="006005D9" w:rsidRPr="002C0A37" w:rsidRDefault="006005D9" w:rsidP="006005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Определять по датам век, этапы, место события и т.д.</w:t>
      </w:r>
    </w:p>
    <w:p w:rsidR="006005D9" w:rsidRPr="002C0A37" w:rsidRDefault="006005D9" w:rsidP="006005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Разделять целое на части. Выявлять главное. Обобщать</w:t>
      </w:r>
    </w:p>
    <w:p w:rsidR="006005D9" w:rsidRPr="002C0A37" w:rsidRDefault="006005D9" w:rsidP="006005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Группировать (не по хронологии)</w:t>
      </w:r>
    </w:p>
    <w:p w:rsidR="006005D9" w:rsidRPr="002C0A37" w:rsidRDefault="006005D9" w:rsidP="006005D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 xml:space="preserve">Сравнивать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умение видеть развитие общественных процессов (определять причины и прогнозировать следствия)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•</w:t>
      </w:r>
      <w:r w:rsidRPr="002C0A37">
        <w:rPr>
          <w:rFonts w:ascii="Times New Roman" w:hAnsi="Times New Roman"/>
        </w:rPr>
        <w:tab/>
        <w:t xml:space="preserve">Выявлять варианты причин и следствий, логическую последовательность 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•</w:t>
      </w:r>
      <w:r w:rsidRPr="002C0A37">
        <w:rPr>
          <w:rFonts w:ascii="Times New Roman" w:hAnsi="Times New Roman"/>
        </w:rPr>
        <w:tab/>
        <w:t>Представлять мотивы поступков людей прошедших эпох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2C0A37">
        <w:rPr>
          <w:rFonts w:ascii="Times New Roman" w:hAnsi="Times New Roman"/>
          <w:color w:val="000000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6005D9" w:rsidRPr="002C0A37" w:rsidRDefault="006005D9" w:rsidP="006005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vanish/>
          <w:color w:val="000000"/>
        </w:rPr>
      </w:pPr>
      <w:r w:rsidRPr="002C0A37">
        <w:rPr>
          <w:rFonts w:ascii="Times New Roman" w:hAnsi="Times New Roman"/>
        </w:rPr>
        <w:t>При оценке исторических явлений выявлять гуманистические нравственные ценности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highlight w:val="yellow"/>
        </w:rPr>
      </w:pPr>
      <w:r w:rsidRPr="002C0A37">
        <w:rPr>
          <w:rFonts w:ascii="Times New Roman" w:hAnsi="Times New Roman"/>
          <w:color w:val="000000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6005D9" w:rsidRPr="002C0A37" w:rsidRDefault="006005D9" w:rsidP="006005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Определять и объяснять свои оценки исторических явлений, событий</w:t>
      </w:r>
    </w:p>
    <w:p w:rsidR="006005D9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C0A37">
        <w:rPr>
          <w:rFonts w:ascii="Times New Roman" w:hAnsi="Times New Roman"/>
        </w:rPr>
        <w:t>Толерантно определять свое отношение к иным позициям</w:t>
      </w: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highlight w:val="yellow"/>
        </w:rPr>
      </w:pP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6005D9" w:rsidRPr="002C0A37" w:rsidRDefault="006005D9" w:rsidP="00600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x-none" w:eastAsia="x-none"/>
        </w:rPr>
      </w:pPr>
      <w:r w:rsidRPr="002C0A3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 w:rsidRPr="002C0A37">
        <w:rPr>
          <w:rFonts w:ascii="Times New Roman" w:eastAsiaTheme="minorHAnsi" w:hAnsi="Times New Roman"/>
          <w:b/>
          <w:sz w:val="24"/>
          <w:szCs w:val="24"/>
          <w:lang w:eastAsia="en-US"/>
        </w:rPr>
        <w:t>. ПЕРЕЧЕНЬ УЧЕБНО-МЕТОДИЧЕСКОГО ОБЕСПЕЧЕНИЯ</w:t>
      </w:r>
    </w:p>
    <w:p w:rsidR="006005D9" w:rsidRPr="002C0A37" w:rsidRDefault="006005D9" w:rsidP="006005D9">
      <w:pPr>
        <w:shd w:val="clear" w:color="auto" w:fill="FFFFFF"/>
        <w:spacing w:before="100" w:after="0" w:line="278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hAnsi="Times New Roman"/>
          <w:b/>
          <w:bCs/>
          <w:sz w:val="27"/>
          <w:szCs w:val="27"/>
        </w:rPr>
        <w:t xml:space="preserve">     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Методические пособия для учителя:</w:t>
      </w:r>
    </w:p>
    <w:p w:rsidR="006005D9" w:rsidRPr="002C0A37" w:rsidRDefault="006005D9" w:rsidP="006005D9">
      <w:pPr>
        <w:shd w:val="clear" w:color="auto" w:fill="FFFFFF"/>
        <w:tabs>
          <w:tab w:val="left" w:pos="591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Борзова, Л. П.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Игры на уроке истории : пособие для учителя / Л</w:t>
      </w:r>
      <w:r>
        <w:rPr>
          <w:rFonts w:ascii="Times New Roman" w:eastAsia="Arial Unicode MS" w:hAnsi="Times New Roman"/>
          <w:sz w:val="24"/>
          <w:szCs w:val="24"/>
        </w:rPr>
        <w:t>. П. Борзова. - М. : ВЛАДОС, 201</w:t>
      </w:r>
      <w:r w:rsidRPr="002C0A37">
        <w:rPr>
          <w:rFonts w:ascii="Times New Roman" w:eastAsia="Arial Unicode MS" w:hAnsi="Times New Roman"/>
          <w:sz w:val="24"/>
          <w:szCs w:val="24"/>
        </w:rPr>
        <w:t>5.</w:t>
      </w:r>
    </w:p>
    <w:p w:rsidR="006005D9" w:rsidRPr="002C0A37" w:rsidRDefault="006005D9" w:rsidP="006005D9">
      <w:pPr>
        <w:shd w:val="clear" w:color="auto" w:fill="FFFFFF"/>
        <w:tabs>
          <w:tab w:val="left" w:pos="606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Борзак, Е.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Олимпиады по истории 5-9 классы : пособие для учителя / Е. Бор</w:t>
      </w:r>
      <w:r>
        <w:rPr>
          <w:rFonts w:ascii="Times New Roman" w:eastAsia="Arial Unicode MS" w:hAnsi="Times New Roman"/>
          <w:sz w:val="24"/>
          <w:szCs w:val="24"/>
        </w:rPr>
        <w:t>зак. - Волго</w:t>
      </w:r>
      <w:r>
        <w:rPr>
          <w:rFonts w:ascii="Times New Roman" w:eastAsia="Arial Unicode MS" w:hAnsi="Times New Roman"/>
          <w:sz w:val="24"/>
          <w:szCs w:val="24"/>
        </w:rPr>
        <w:softHyphen/>
        <w:t>град : Корифей, 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6005D9" w:rsidRPr="002C0A37" w:rsidRDefault="006005D9" w:rsidP="006005D9">
      <w:pPr>
        <w:shd w:val="clear" w:color="auto" w:fill="FFFFFF"/>
        <w:tabs>
          <w:tab w:val="left" w:pos="610"/>
        </w:tabs>
        <w:spacing w:after="0" w:line="27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Вяземский, Е. Е.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Методические рекомендации учителям истории. Основы профессиональ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ного мастерства : практ. пособие / Е. Е. Вяземский, О.</w:t>
      </w:r>
      <w:r>
        <w:rPr>
          <w:rFonts w:ascii="Times New Roman" w:eastAsia="Arial Unicode MS" w:hAnsi="Times New Roman"/>
          <w:sz w:val="24"/>
          <w:szCs w:val="24"/>
        </w:rPr>
        <w:t xml:space="preserve"> Ю. Стрелова. - М. : ВЛАДОС, 201</w:t>
      </w:r>
      <w:r w:rsidRPr="002C0A37">
        <w:rPr>
          <w:rFonts w:ascii="Times New Roman" w:eastAsia="Arial Unicode MS" w:hAnsi="Times New Roman"/>
          <w:sz w:val="24"/>
          <w:szCs w:val="24"/>
        </w:rPr>
        <w:t>3.</w:t>
      </w:r>
    </w:p>
    <w:p w:rsidR="006005D9" w:rsidRPr="002C0A37" w:rsidRDefault="006005D9" w:rsidP="006005D9">
      <w:pPr>
        <w:shd w:val="clear" w:color="auto" w:fill="FFFFFF"/>
        <w:spacing w:before="49" w:after="0" w:line="293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Дополнительная литература для учителя:</w:t>
      </w:r>
    </w:p>
    <w:p w:rsidR="006005D9" w:rsidRPr="002C0A37" w:rsidRDefault="006005D9" w:rsidP="006005D9">
      <w:pPr>
        <w:shd w:val="clear" w:color="auto" w:fill="FFFFFF"/>
        <w:tabs>
          <w:tab w:val="left" w:pos="596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Кириллов, В. В.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России. 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VI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>-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XXI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2C0A37">
        <w:rPr>
          <w:rFonts w:ascii="Times New Roman" w:eastAsia="Arial Unicode MS" w:hAnsi="Times New Roman"/>
          <w:sz w:val="24"/>
          <w:szCs w:val="24"/>
        </w:rPr>
        <w:t>в. : справочник / В. В. Кириллов, Г. М. К</w:t>
      </w:r>
      <w:r>
        <w:rPr>
          <w:rFonts w:ascii="Times New Roman" w:eastAsia="Arial Unicode MS" w:hAnsi="Times New Roman"/>
          <w:sz w:val="24"/>
          <w:szCs w:val="24"/>
        </w:rPr>
        <w:t>улагина. - М. : Эксмо-Пресс, 201</w:t>
      </w:r>
      <w:r w:rsidRPr="002C0A37">
        <w:rPr>
          <w:rFonts w:ascii="Times New Roman" w:eastAsia="Arial Unicode MS" w:hAnsi="Times New Roman"/>
          <w:sz w:val="24"/>
          <w:szCs w:val="24"/>
        </w:rPr>
        <w:t>4.</w:t>
      </w:r>
    </w:p>
    <w:p w:rsidR="006005D9" w:rsidRPr="002C0A37" w:rsidRDefault="006005D9" w:rsidP="006005D9">
      <w:pPr>
        <w:shd w:val="clear" w:color="auto" w:fill="FFFFFF"/>
        <w:tabs>
          <w:tab w:val="left" w:pos="620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Зуев, М. Н.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 с древнейших времен до начала XXI века : справ, пособие / М. Н. Зуев. - М. : Дрофа, 2009.</w:t>
      </w:r>
    </w:p>
    <w:p w:rsidR="006005D9" w:rsidRPr="002C0A37" w:rsidRDefault="006005D9" w:rsidP="006005D9">
      <w:pPr>
        <w:shd w:val="clear" w:color="auto" w:fill="FFFFFF"/>
        <w:tabs>
          <w:tab w:val="left" w:pos="634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Чернова, М. П.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Справочник учителя истории 5-11 классов / М. П. Чернова. - М. : Экзамен, </w:t>
      </w:r>
      <w:r w:rsidRPr="002C0A37">
        <w:rPr>
          <w:rFonts w:ascii="Times New Roman" w:eastAsia="Arial Unicode MS" w:hAnsi="Times New Roman"/>
        </w:rPr>
        <w:t>2008.</w:t>
      </w:r>
    </w:p>
    <w:p w:rsidR="006005D9" w:rsidRPr="002C0A37" w:rsidRDefault="006005D9" w:rsidP="006005D9">
      <w:pPr>
        <w:shd w:val="clear" w:color="auto" w:fill="FFFFFF"/>
        <w:tabs>
          <w:tab w:val="left" w:pos="620"/>
        </w:tabs>
        <w:spacing w:after="0" w:line="293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</w:rPr>
        <w:t>1000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вопросов и ответов по истории : учебное пособие / под общ. ред. А. Н. Алексашкиной. - М. : </w:t>
      </w:r>
      <w:r w:rsidRPr="002C0A37">
        <w:rPr>
          <w:rFonts w:ascii="Times New Roman" w:eastAsia="Arial Unicode MS" w:hAnsi="Times New Roman"/>
          <w:sz w:val="24"/>
          <w:szCs w:val="24"/>
          <w:lang w:val="en-US" w:eastAsia="en-US"/>
        </w:rPr>
        <w:t>ACT</w:t>
      </w:r>
      <w:r w:rsidRPr="002C0A37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>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6005D9" w:rsidRPr="002C0A37" w:rsidRDefault="006005D9" w:rsidP="006005D9">
      <w:pPr>
        <w:shd w:val="clear" w:color="auto" w:fill="FFFFFF"/>
        <w:spacing w:before="64" w:after="0" w:line="288" w:lineRule="exact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</w:pP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Дополнительная литература для учащихся:</w:t>
      </w:r>
    </w:p>
    <w:p w:rsidR="006005D9" w:rsidRPr="002C0A37" w:rsidRDefault="006005D9" w:rsidP="006005D9">
      <w:pPr>
        <w:shd w:val="clear" w:color="auto" w:fill="FFFFFF"/>
        <w:tabs>
          <w:tab w:val="left" w:pos="634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</w:rPr>
        <w:t>100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великих сокровищ : энциклопедия для школьников / сост. Н. М. Ионина. - М. : Вече, 2007.</w:t>
      </w:r>
    </w:p>
    <w:p w:rsidR="006005D9" w:rsidRPr="002C0A37" w:rsidRDefault="006005D9" w:rsidP="006005D9">
      <w:pPr>
        <w:shd w:val="clear" w:color="auto" w:fill="FFFFFF"/>
        <w:tabs>
          <w:tab w:val="left" w:pos="601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lastRenderedPageBreak/>
        <w:t>История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мировой культуры : справочник школьника / сост. Ф. С. Капица, Т</w:t>
      </w:r>
      <w:r>
        <w:rPr>
          <w:rFonts w:ascii="Times New Roman" w:eastAsia="Arial Unicode MS" w:hAnsi="Times New Roman"/>
          <w:sz w:val="24"/>
          <w:szCs w:val="24"/>
        </w:rPr>
        <w:t>. М. Колядич. - М. : Слово, 201</w:t>
      </w:r>
      <w:r w:rsidRPr="002C0A37">
        <w:rPr>
          <w:rFonts w:ascii="Times New Roman" w:eastAsia="Arial Unicode MS" w:hAnsi="Times New Roman"/>
          <w:sz w:val="24"/>
          <w:szCs w:val="24"/>
        </w:rPr>
        <w:t>6.</w:t>
      </w:r>
    </w:p>
    <w:p w:rsidR="006005D9" w:rsidRPr="002C0A37" w:rsidRDefault="006005D9" w:rsidP="006005D9">
      <w:pPr>
        <w:shd w:val="clear" w:color="auto" w:fill="FFFFFF"/>
        <w:tabs>
          <w:tab w:val="left" w:pos="571"/>
        </w:tabs>
        <w:spacing w:after="0" w:line="288" w:lineRule="exact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Аграшенков, А. В.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Сто великих битв / А. В. Агра</w:t>
      </w:r>
      <w:r>
        <w:rPr>
          <w:rFonts w:ascii="Times New Roman" w:eastAsia="Arial Unicode MS" w:hAnsi="Times New Roman"/>
          <w:sz w:val="24"/>
          <w:szCs w:val="24"/>
        </w:rPr>
        <w:t>шенков [и др.]. - М. : Вече, 201</w:t>
      </w:r>
      <w:r w:rsidRPr="002C0A37">
        <w:rPr>
          <w:rFonts w:ascii="Times New Roman" w:eastAsia="Arial Unicode MS" w:hAnsi="Times New Roman"/>
          <w:sz w:val="24"/>
          <w:szCs w:val="24"/>
        </w:rPr>
        <w:t>1.</w:t>
      </w:r>
    </w:p>
    <w:p w:rsidR="006005D9" w:rsidRPr="002C0A37" w:rsidRDefault="006005D9" w:rsidP="006005D9">
      <w:pPr>
        <w:shd w:val="clear" w:color="auto" w:fill="FFFFFF"/>
        <w:tabs>
          <w:tab w:val="left" w:pos="576"/>
        </w:tabs>
        <w:spacing w:after="0" w:line="288" w:lineRule="exact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История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России в датах : справочник школьника / сост. Г. Михайлов. - М. : Литера, 2008.</w:t>
      </w:r>
    </w:p>
    <w:p w:rsidR="006005D9" w:rsidRPr="002C0A37" w:rsidRDefault="006005D9" w:rsidP="006005D9">
      <w:pPr>
        <w:shd w:val="clear" w:color="auto" w:fill="FFFFFF"/>
        <w:tabs>
          <w:tab w:val="left" w:pos="639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Ушакова,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О.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Д.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Понятия и определения. История : справочник / О. Д. Ушакова. - М. : Ли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тера, 2006.</w:t>
      </w:r>
    </w:p>
    <w:p w:rsidR="006005D9" w:rsidRPr="002C0A37" w:rsidRDefault="006005D9" w:rsidP="006005D9">
      <w:pPr>
        <w:shd w:val="clear" w:color="auto" w:fill="FFFFFF"/>
        <w:tabs>
          <w:tab w:val="left" w:pos="596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Рябцев,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Ю.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С.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Хрестоматия по истории русской культуры : справ, пособие / Ю. С. Рябцев. - М.: ВЛАДОС, 1998.</w:t>
      </w:r>
    </w:p>
    <w:p w:rsidR="006005D9" w:rsidRPr="002C0A37" w:rsidRDefault="006005D9" w:rsidP="006005D9">
      <w:pPr>
        <w:shd w:val="clear" w:color="auto" w:fill="FFFFFF"/>
        <w:tabs>
          <w:tab w:val="left" w:pos="591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Левандовский, А. А.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История России / А. А. Левандовский, Ю. А. Щетинов, </w:t>
      </w:r>
      <w:r>
        <w:rPr>
          <w:rFonts w:ascii="Times New Roman" w:eastAsia="Arial Unicode MS" w:hAnsi="Times New Roman"/>
          <w:sz w:val="24"/>
          <w:szCs w:val="24"/>
        </w:rPr>
        <w:t>Н. С. Борисов. - М.: Росмэн, 201</w:t>
      </w:r>
      <w:r w:rsidRPr="002C0A37">
        <w:rPr>
          <w:rFonts w:ascii="Times New Roman" w:eastAsia="Arial Unicode MS" w:hAnsi="Times New Roman"/>
          <w:sz w:val="24"/>
          <w:szCs w:val="24"/>
        </w:rPr>
        <w:t>4.</w:t>
      </w:r>
    </w:p>
    <w:p w:rsidR="006005D9" w:rsidRPr="002C0A37" w:rsidRDefault="006005D9" w:rsidP="006005D9">
      <w:pPr>
        <w:shd w:val="clear" w:color="auto" w:fill="FFFFFF"/>
        <w:tabs>
          <w:tab w:val="left" w:pos="620"/>
        </w:tabs>
        <w:spacing w:after="0" w:line="288" w:lineRule="exact"/>
        <w:ind w:right="60"/>
        <w:jc w:val="both"/>
        <w:rPr>
          <w:rFonts w:ascii="Times New Roman" w:eastAsia="Arial Unicode MS" w:hAnsi="Times New Roman"/>
          <w:sz w:val="24"/>
          <w:szCs w:val="24"/>
        </w:rPr>
      </w:pP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>Ушакова,</w:t>
      </w:r>
      <w:r w:rsidRPr="002C0A37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 О.</w:t>
      </w:r>
      <w:r w:rsidRPr="002C0A37">
        <w:rPr>
          <w:rFonts w:ascii="Times New Roman" w:eastAsia="Arial Unicode MS" w:hAnsi="Times New Roman"/>
          <w:i/>
          <w:iCs/>
          <w:sz w:val="24"/>
          <w:szCs w:val="24"/>
        </w:rPr>
        <w:t xml:space="preserve"> Д.</w:t>
      </w:r>
      <w:r w:rsidRPr="002C0A37">
        <w:rPr>
          <w:rFonts w:ascii="Times New Roman" w:eastAsia="Arial Unicode MS" w:hAnsi="Times New Roman"/>
          <w:sz w:val="24"/>
          <w:szCs w:val="24"/>
        </w:rPr>
        <w:t xml:space="preserve"> Повелители России : Цари и императоры : справочник школьника / О. Д. Уша</w:t>
      </w:r>
      <w:r w:rsidRPr="002C0A37">
        <w:rPr>
          <w:rFonts w:ascii="Times New Roman" w:eastAsia="Arial Unicode MS" w:hAnsi="Times New Roman"/>
          <w:sz w:val="24"/>
          <w:szCs w:val="24"/>
        </w:rPr>
        <w:softHyphen/>
        <w:t>кова. - М.: Литера, 2008.</w:t>
      </w:r>
    </w:p>
    <w:p w:rsidR="006005D9" w:rsidRPr="002C0A37" w:rsidRDefault="006005D9" w:rsidP="006005D9">
      <w:pPr>
        <w:shd w:val="clear" w:color="auto" w:fill="FFFFFF"/>
        <w:tabs>
          <w:tab w:val="left" w:pos="620"/>
        </w:tabs>
        <w:spacing w:after="0" w:line="288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2C0A37">
        <w:rPr>
          <w:rFonts w:ascii="Times New Roman" w:hAnsi="Times New Roman"/>
          <w:b/>
          <w:bCs/>
          <w:sz w:val="27"/>
          <w:szCs w:val="27"/>
        </w:rPr>
        <w:t xml:space="preserve">     </w:t>
      </w:r>
      <w:r w:rsidRPr="002C0A37">
        <w:rPr>
          <w:rFonts w:ascii="Times New Roman" w:hAnsi="Times New Roman"/>
          <w:b/>
          <w:bCs/>
          <w:i/>
          <w:sz w:val="24"/>
          <w:szCs w:val="24"/>
        </w:rPr>
        <w:t>Интернет-ресурсы</w:t>
      </w:r>
      <w:r w:rsidRPr="002C0A37">
        <w:rPr>
          <w:rFonts w:ascii="Times New Roman" w:hAnsi="Times New Roman"/>
          <w:b/>
          <w:bCs/>
          <w:sz w:val="27"/>
          <w:szCs w:val="27"/>
        </w:rPr>
        <w:t xml:space="preserve">                     </w:t>
      </w:r>
      <w:hyperlink r:id="rId7" w:tgtFrame="_blank" w:history="1">
        <w:r w:rsidRPr="002C0A37">
          <w:rPr>
            <w:rFonts w:ascii="Times New Roman" w:hAnsi="Times New Roman"/>
            <w:color w:val="000000"/>
            <w:sz w:val="24"/>
            <w:szCs w:val="24"/>
          </w:rPr>
          <w:t>1.http://19591957.ucoz.ru/load/obshhestvoznanie/10_klass_profil/29</w:t>
        </w:r>
      </w:hyperlink>
      <w:r w:rsidRPr="002C0A37">
        <w:rPr>
          <w:rFonts w:ascii="Times New Roman" w:hAnsi="Times New Roman"/>
          <w:sz w:val="24"/>
          <w:szCs w:val="24"/>
        </w:rPr>
        <w:br/>
        <w:t>2.</w:t>
      </w:r>
      <w:hyperlink r:id="rId8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http://konspekty.narod.ru/index-main.htm</w:t>
        </w:r>
      </w:hyperlink>
      <w:r w:rsidRPr="002C0A37">
        <w:rPr>
          <w:rFonts w:ascii="Times New Roman" w:hAnsi="Times New Roman"/>
          <w:sz w:val="24"/>
          <w:szCs w:val="24"/>
        </w:rPr>
        <w:br/>
        <w:t>3.</w:t>
      </w:r>
      <w:hyperlink r:id="rId9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http://esma1828.ucoz.ru/load/drevnij_vostok_egipet_mesopotamija_vostochnoe_sredizemnomore/1-1-0-329</w:t>
        </w:r>
      </w:hyperlink>
      <w:r w:rsidRPr="002C0A37">
        <w:rPr>
          <w:rFonts w:ascii="Times New Roman" w:hAnsi="Times New Roman"/>
          <w:sz w:val="24"/>
          <w:szCs w:val="24"/>
        </w:rPr>
        <w:br/>
        <w:t>4.</w:t>
      </w:r>
      <w:r w:rsidRPr="002C0A37">
        <w:rPr>
          <w:rFonts w:ascii="Times New Roman" w:hAnsi="Times New Roman"/>
          <w:color w:val="000000"/>
          <w:sz w:val="24"/>
          <w:szCs w:val="24"/>
        </w:rPr>
        <w:t>http://мирпрезентаций.рф/index/prezentacii_po_obshhestvoznaniju/0-13</w:t>
      </w:r>
      <w:r w:rsidRPr="002C0A37">
        <w:rPr>
          <w:rFonts w:ascii="Times New Roman" w:hAnsi="Times New Roman"/>
          <w:sz w:val="24"/>
          <w:szCs w:val="24"/>
        </w:rPr>
        <w:br/>
        <w:t>5.</w:t>
      </w:r>
      <w:hyperlink r:id="rId10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http://ecsocman.hse.ru/text/19161497/</w:t>
        </w:r>
      </w:hyperlink>
      <w:r w:rsidRPr="002C0A37">
        <w:rPr>
          <w:rFonts w:ascii="Times New Roman" w:hAnsi="Times New Roman"/>
          <w:sz w:val="24"/>
          <w:szCs w:val="24"/>
        </w:rPr>
        <w:br/>
        <w:t>6.</w:t>
      </w:r>
      <w:hyperlink r:id="rId11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http://www.philosophy.ru/edu/vgu/001.htm</w:t>
        </w:r>
      </w:hyperlink>
      <w:r w:rsidRPr="002C0A37">
        <w:rPr>
          <w:rFonts w:ascii="Times New Roman" w:hAnsi="Times New Roman"/>
          <w:sz w:val="24"/>
          <w:szCs w:val="24"/>
        </w:rPr>
        <w:br/>
        <w:t>7.</w:t>
      </w:r>
      <w:hyperlink r:id="rId12" w:tgtFrame="_blank" w:history="1">
        <w:r w:rsidRPr="002C0A37">
          <w:rPr>
            <w:rFonts w:ascii="Times New Roman" w:hAnsi="Times New Roman"/>
            <w:color w:val="000000"/>
            <w:sz w:val="24"/>
            <w:szCs w:val="24"/>
            <w:u w:val="single"/>
          </w:rPr>
          <w:t>http://festival.1september.ru/articles/310310/</w:t>
        </w:r>
      </w:hyperlink>
    </w:p>
    <w:p w:rsidR="006005D9" w:rsidRPr="002C0A37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5D9" w:rsidRDefault="006005D9" w:rsidP="00600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87B" w:rsidRDefault="00CF087B">
      <w:bookmarkStart w:id="0" w:name="_GoBack"/>
      <w:bookmarkEnd w:id="0"/>
    </w:p>
    <w:sectPr w:rsidR="00CF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57" w:rsidRDefault="00FB0D57" w:rsidP="006005D9">
      <w:pPr>
        <w:spacing w:after="0" w:line="240" w:lineRule="auto"/>
      </w:pPr>
      <w:r>
        <w:separator/>
      </w:r>
    </w:p>
  </w:endnote>
  <w:endnote w:type="continuationSeparator" w:id="0">
    <w:p w:rsidR="00FB0D57" w:rsidRDefault="00FB0D57" w:rsidP="0060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57" w:rsidRDefault="00FB0D57" w:rsidP="006005D9">
      <w:pPr>
        <w:spacing w:after="0" w:line="240" w:lineRule="auto"/>
      </w:pPr>
      <w:r>
        <w:separator/>
      </w:r>
    </w:p>
  </w:footnote>
  <w:footnote w:type="continuationSeparator" w:id="0">
    <w:p w:rsidR="00FB0D57" w:rsidRDefault="00FB0D57" w:rsidP="006005D9">
      <w:pPr>
        <w:spacing w:after="0" w:line="240" w:lineRule="auto"/>
      </w:pPr>
      <w:r>
        <w:continuationSeparator/>
      </w:r>
    </w:p>
  </w:footnote>
  <w:footnote w:id="1">
    <w:p w:rsidR="006005D9" w:rsidRDefault="006005D9" w:rsidP="006005D9">
      <w:pPr>
        <w:pStyle w:val="a5"/>
      </w:pPr>
      <w:r>
        <w:rPr>
          <w:rStyle w:val="a4"/>
        </w:rPr>
        <w:t>1</w:t>
      </w:r>
      <w:r>
        <w:t xml:space="preserve"> </w:t>
      </w:r>
      <w:r w:rsidRPr="006C0AF4">
        <w:t>Образовательная система «Школа 2100»</w:t>
      </w:r>
      <w:r>
        <w:t xml:space="preserve">. Педагогика здравого смысла.– М. : </w:t>
      </w:r>
      <w:r w:rsidRPr="006C0AF4">
        <w:t>Из</w:t>
      </w:r>
      <w:r>
        <w:t>дательский дом РАО, Баласс</w:t>
      </w:r>
      <w:r w:rsidRPr="006C0AF4">
        <w:t>, 2003</w:t>
      </w:r>
      <w:r>
        <w:t>.</w:t>
      </w:r>
      <w:r w:rsidRPr="006C0AF4">
        <w:t xml:space="preserve"> С. 87–92.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AC40C6"/>
    <w:lvl w:ilvl="0">
      <w:numFmt w:val="bullet"/>
      <w:lvlText w:val="*"/>
      <w:lvlJc w:val="left"/>
    </w:lvl>
  </w:abstractNum>
  <w:abstractNum w:abstractNumId="1" w15:restartNumberingAfterBreak="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EE5"/>
    <w:multiLevelType w:val="hybridMultilevel"/>
    <w:tmpl w:val="136A5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6"/>
    <w:rsid w:val="006005D9"/>
    <w:rsid w:val="009833B6"/>
    <w:rsid w:val="00CF087B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AE15-B8DE-4BA7-A2FE-6553CE4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semiHidden/>
    <w:rsid w:val="006005D9"/>
    <w:rPr>
      <w:vertAlign w:val="superscript"/>
    </w:rPr>
  </w:style>
  <w:style w:type="paragraph" w:styleId="a5">
    <w:name w:val="footnote text"/>
    <w:basedOn w:val="a"/>
    <w:link w:val="a6"/>
    <w:semiHidden/>
    <w:rsid w:val="006005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0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0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pekty.narod.ru/index-mai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591957.ucoz.ru/load/obshhestvoznanie/10_klass_profil/29" TargetMode="External"/><Relationship Id="rId12" Type="http://schemas.openxmlformats.org/officeDocument/2006/relationships/hyperlink" Target="http://festival.1september.ru/articles/310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/edu/vgu/00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socman.hse.ru/text/191614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ma1828.ucoz.ru/load/drevnij_vostok_egipet_mesopotamija_vostochnoe_sredizemnomore/1-1-0-3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5842</Words>
  <Characters>33305</Characters>
  <Application>Microsoft Office Word</Application>
  <DocSecurity>0</DocSecurity>
  <Lines>277</Lines>
  <Paragraphs>78</Paragraphs>
  <ScaleCrop>false</ScaleCrop>
  <Company>Hewlett-Packard Company</Company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</cp:revision>
  <dcterms:created xsi:type="dcterms:W3CDTF">2018-10-26T12:52:00Z</dcterms:created>
  <dcterms:modified xsi:type="dcterms:W3CDTF">2018-10-26T12:52:00Z</dcterms:modified>
</cp:coreProperties>
</file>