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ШКОЛА № 71</w:t>
      </w:r>
    </w:p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</w:p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595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497B2C" w:rsidRPr="00497B2C" w:rsidTr="00FF1899">
        <w:tc>
          <w:tcPr>
            <w:tcW w:w="3237" w:type="dxa"/>
          </w:tcPr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 2018 г.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______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Шабанова</w:t>
            </w:r>
          </w:p>
        </w:tc>
        <w:tc>
          <w:tcPr>
            <w:tcW w:w="3237" w:type="dxa"/>
          </w:tcPr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proofErr w:type="spellStart"/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З.Ф.Рамазанова</w:t>
            </w:r>
            <w:proofErr w:type="spellEnd"/>
          </w:p>
        </w:tc>
        <w:tc>
          <w:tcPr>
            <w:tcW w:w="3415" w:type="dxa"/>
          </w:tcPr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Школа№ 71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О.С. Алексеева</w:t>
            </w: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B2C" w:rsidRPr="00497B2C" w:rsidRDefault="00497B2C" w:rsidP="00497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     от «   » августа 2018 г.</w:t>
            </w:r>
          </w:p>
        </w:tc>
      </w:tr>
    </w:tbl>
    <w:p w:rsidR="00497B2C" w:rsidRPr="00497B2C" w:rsidRDefault="00497B2C" w:rsidP="00497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2C" w:rsidRPr="00497B2C" w:rsidRDefault="00497B2C" w:rsidP="00497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2C" w:rsidRPr="00497B2C" w:rsidRDefault="00497B2C" w:rsidP="004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2C" w:rsidRPr="00497B2C" w:rsidRDefault="00497B2C" w:rsidP="00497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</w:t>
      </w:r>
    </w:p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</w:t>
      </w:r>
    </w:p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класса</w:t>
      </w:r>
    </w:p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2018 – 2019 учебный год</w:t>
      </w: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Учебник:  А.Н. Сахаров, В.И. </w:t>
      </w:r>
      <w:proofErr w:type="spellStart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Буганов</w:t>
      </w:r>
      <w:proofErr w:type="spellEnd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П.Н. Зырянов «История России.        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10 класс» в  2-х частях, М., Просвещение</w:t>
      </w:r>
      <w:proofErr w:type="gramStart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; </w:t>
      </w:r>
      <w:proofErr w:type="gramEnd"/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</w:t>
      </w:r>
      <w:proofErr w:type="gramStart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Климов, В.А. Земляницын «Всеобщая история. 10 класс»,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М., </w:t>
      </w:r>
      <w:proofErr w:type="spellStart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-Граф, </w:t>
      </w:r>
    </w:p>
    <w:p w:rsidR="00497B2C" w:rsidRPr="00497B2C" w:rsidRDefault="00497B2C" w:rsidP="0049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Учитель:     </w:t>
      </w:r>
      <w:proofErr w:type="spellStart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proofErr w:type="spellEnd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Рифгатовна</w:t>
      </w:r>
      <w:proofErr w:type="spellEnd"/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97B2C" w:rsidRPr="00497B2C" w:rsidRDefault="00497B2C" w:rsidP="00497B2C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– 2018 г.</w:t>
      </w:r>
    </w:p>
    <w:p w:rsidR="00497B2C" w:rsidRPr="00497B2C" w:rsidRDefault="00497B2C" w:rsidP="00497B2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7B2C" w:rsidRPr="00497B2C" w:rsidRDefault="00497B2C" w:rsidP="00497B2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7B2C" w:rsidRPr="00497B2C" w:rsidRDefault="00497B2C" w:rsidP="00497B2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7B2C" w:rsidRPr="00497B2C" w:rsidRDefault="00497B2C" w:rsidP="00497B2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49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.Пояснительная записка  (профильный уровень)</w:t>
      </w:r>
    </w:p>
    <w:p w:rsidR="00497B2C" w:rsidRPr="00497B2C" w:rsidRDefault="00497B2C" w:rsidP="00497B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на основе федерального компонента государственного стандарта, Программы среднего (полного) общего образования  и базисному учебному плану МБОУ Школа № 71</w:t>
      </w:r>
    </w:p>
    <w:p w:rsidR="00497B2C" w:rsidRPr="00497B2C" w:rsidRDefault="00497B2C" w:rsidP="00497B2C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</w:t>
      </w:r>
      <w:r w:rsidRPr="00497B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нормативными 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инструктивно методическими документами Министерства образования Российской </w:t>
      </w:r>
      <w:r w:rsidRPr="00497B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Федерации, </w:t>
      </w:r>
    </w:p>
    <w:p w:rsidR="00497B2C" w:rsidRPr="00497B2C" w:rsidRDefault="00497B2C" w:rsidP="00497B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Концепция модернизации российского образования на период до 2010 года (приказ 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РФ от 18.07. 2003г. № 2783)</w:t>
      </w:r>
    </w:p>
    <w:p w:rsidR="00497B2C" w:rsidRPr="00497B2C" w:rsidRDefault="00497B2C" w:rsidP="00497B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«Об утверждении федерального компонента государственных стандартов начального 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и среднего (полного) общего образования» (приказ Министерства образования РФ от 05.03.2004 г. № 1089)</w:t>
      </w:r>
    </w:p>
    <w:p w:rsidR="00497B2C" w:rsidRPr="00497B2C" w:rsidRDefault="00497B2C" w:rsidP="00497B2C">
      <w:pPr>
        <w:tabs>
          <w:tab w:val="left" w:pos="0"/>
          <w:tab w:val="left" w:pos="709"/>
          <w:tab w:val="left" w:pos="2694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  компоненту  государственного образовательного стандарта среднего общего образования  (приказ МО РФ  № 1089   от 5 марта  2004 года);</w:t>
      </w:r>
    </w:p>
    <w:p w:rsidR="00497B2C" w:rsidRPr="00497B2C" w:rsidRDefault="00497B2C" w:rsidP="00497B2C">
      <w:pPr>
        <w:tabs>
          <w:tab w:val="left" w:pos="0"/>
          <w:tab w:val="left" w:pos="2694"/>
        </w:tabs>
        <w:spacing w:after="0" w:line="0" w:lineRule="atLeast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 перечню   учебников, рекомендованных (допущенных) к использованию 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2013-2014  учебный год  (утверждены приказом   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2 г"/>
        </w:smartTagPr>
        <w:r w:rsidRPr="00497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1067, зарегистрированных в Минюсте России 30 января </w:t>
      </w:r>
      <w:smartTag w:uri="urn:schemas-microsoft-com:office:smarttags" w:element="metricconverter">
        <w:smartTagPr>
          <w:attr w:name="ProductID" w:val="2013 г"/>
        </w:smartTagPr>
        <w:r w:rsidRPr="00497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номер26755);</w:t>
      </w:r>
      <w:proofErr w:type="gramEnd"/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для 10 класса (профильный уровень) составлена на основе федерального компонента государственного стандарта, программы среднег</w:t>
      </w:r>
      <w:proofErr w:type="gramStart"/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полного) общего образования, авторы;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Сахаров, В.И.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П.Н. Зырянов «История России. 10 класс» в 2-х частях, М., Просвещение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; </w:t>
      </w:r>
      <w:proofErr w:type="gramEnd"/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Климов, В.А. Земляницын «Всеобщая история. 10 класс», М.,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140 часов (4 раза в неделю) </w:t>
      </w:r>
    </w:p>
    <w:p w:rsidR="00497B2C" w:rsidRPr="00497B2C" w:rsidRDefault="00497B2C" w:rsidP="00497B2C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курса истории, изучаемого на ступени среднего (полного) общего образования на профильном уровне, является его  непосредственная связь с задачами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организацией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учащихся. В связи с этим предполагается не только объемное наращивание содержания курса истории, но и, прежде всего, формирование более высоких требований к уровню подготовки учащихся, развитие у них умений и навыков, личностных качеств, необходимых для успешного продолжения обучения в высшей школе. Одновременно профильная модель исторического образования решает те же воспитательные задачи, которые являются главенствующими на базовом уровне. Изучение истории должно быть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497B2C" w:rsidRPr="00497B2C" w:rsidRDefault="00497B2C" w:rsidP="00497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истории на ступени среднего (полного) общего образования на профильном уровне </w:t>
      </w:r>
    </w:p>
    <w:p w:rsidR="00497B2C" w:rsidRPr="00497B2C" w:rsidRDefault="00497B2C" w:rsidP="00497B2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</w:t>
      </w:r>
    </w:p>
    <w:p w:rsidR="00497B2C" w:rsidRPr="00497B2C" w:rsidRDefault="00497B2C" w:rsidP="00497B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497B2C" w:rsidRPr="00497B2C" w:rsidRDefault="00497B2C" w:rsidP="00497B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497B2C" w:rsidRPr="00497B2C" w:rsidRDefault="00497B2C" w:rsidP="00497B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освоение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497B2C" w:rsidRPr="00497B2C" w:rsidRDefault="00497B2C" w:rsidP="00497B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497B2C" w:rsidRPr="00497B2C" w:rsidRDefault="00497B2C" w:rsidP="00497B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2C" w:rsidRPr="00497B2C" w:rsidRDefault="00497B2C" w:rsidP="00497B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Задачи:  </w:t>
      </w:r>
    </w:p>
    <w:p w:rsidR="00497B2C" w:rsidRPr="00497B2C" w:rsidRDefault="00497B2C" w:rsidP="00497B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7B2C" w:rsidRPr="00497B2C" w:rsidRDefault="00497B2C" w:rsidP="00497B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497B2C" w:rsidRPr="00497B2C" w:rsidRDefault="00497B2C" w:rsidP="00497B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системами;</w:t>
      </w:r>
    </w:p>
    <w:p w:rsidR="00497B2C" w:rsidRPr="00497B2C" w:rsidRDefault="00497B2C" w:rsidP="00497B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497B2C" w:rsidRPr="00497B2C" w:rsidRDefault="00497B2C" w:rsidP="00497B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497B2C" w:rsidRPr="00497B2C" w:rsidRDefault="00497B2C" w:rsidP="00497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2C" w:rsidRPr="00497B2C" w:rsidRDefault="00497B2C" w:rsidP="00497B2C">
      <w:pPr>
        <w:spacing w:line="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497B2C" w:rsidRPr="00497B2C" w:rsidRDefault="00497B2C" w:rsidP="00497B2C">
      <w:pPr>
        <w:spacing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учебный план для общеобразовательных учреждений РФ отводит  68 часов в 10 классе для обязательного изучения учебного предмета «История» на этапе среднего (полного) общего образования на базовом уровне. Так как 10 класс является профилирующим </w:t>
      </w:r>
      <w:proofErr w:type="gramStart"/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–с</w:t>
      </w:r>
      <w:proofErr w:type="gramEnd"/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оциально-гуманитарный, - объем учебной нагрузки согласно Учебному планы школы на 2018/19 учебный год 4 часа в неделю , 140 часов в год. </w:t>
      </w:r>
    </w:p>
    <w:p w:rsidR="00497B2C" w:rsidRPr="00497B2C" w:rsidRDefault="00497B2C" w:rsidP="00497B2C">
      <w:pPr>
        <w:shd w:val="clear" w:color="auto" w:fill="FFFFFF"/>
        <w:spacing w:after="15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проверки уровня усвоения учебного материала является оценка.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предметных результатов освоения рабочей программы по истории предполагает оценивание письменных работ (контрольных, самостоятельных), устных ответов, а также проверку тестовых заданий в соответствии со следующими критериями: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устного ответа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ставится, если ответ полный, но при этом допущены 2-3 </w:t>
      </w:r>
      <w:proofErr w:type="gramStart"/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</w:t>
      </w:r>
      <w:proofErr w:type="gramEnd"/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ошибки, или ответ неполный, несвязный.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письменного ответа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оценке письменного ответа необходимо выделить следующие элементы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Представление собственной точки зрения (позиции, отношения) при раскрытии проблемы.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Аргументация своей позиции с опорой на факты общественной жизни или собственный опыт.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 оценивание тестов на уроках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истории в 10-1 классе предполагается использовать тестовые материалы для проверки домашнего задания и как инструмент формирования навыка самостоятельной работы с учебником и другими источниками для получения нужной информации.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используется с целью проверки домашнего задания, а так же ранее изученного материала. Тестирование проводится в начале урока и занимает не более ¼ части урока. Иногда работа с тестом даётся на весь урок.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тест используется не как инструмент оценивания, а как инструмент формирования навыка самостоятельной работы с информацией (различными источниками).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даются каждому ученику в письменном виде. Задача учащихся – найти правильный ответ.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оцениваются в школьных отметках («5», «4», «3», «2»). Обучающиеся должны усвоить, что задание должно быть выполненным не менее чем на 50 %.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выставляется за 100% – 85% выполнения работы,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выставляется за 84% – 68% выполнения работы,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выставляется за 67% – 51% выполнения работы,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выставляется за 50% и менее.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Входной контроль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начале учебного года.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 контроль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проводится в середине учебного года для мониторинга знаний, умений и навыков учащихся. Его основная цель – анализ хода формирования знаний и умений учащихся. Это дает учителю и ученику возможность своевременно отреагировать на недостатки, выявить их причины и принять необходимые меры к устранению; возвратиться к еще не усвоенным правилам, операциям и действиям. Промежуточный контроль особенно важен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как оценка результатов обучения за определенный, достаточно большой промежуток учебного времени - учебный год.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опрос 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устного изложения учеником изученного материала, связного повествования о конкретном объекте окружающего мира. Опрос строится как беседа, рассказ ученика, объяснение, чтение текста, сообщение о наблюдении или опыте. Проводятся и динамичные самостоятельные работы, рассчитанные на непродолжительное время (5-10 мин). Это способ проверки знаний и умений по отдельным существенным вопросам курса, который позволяет перманентно контролировать и корректировать ход усвоения учебного материала и правильность выбора методики обучения школьников. Для таких работ используются индивидуальные карточки, обучающие тексты, тестовые задания, таблицы.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Письменный опрос учащихся. 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 для письменного опроса организуется по одноуровневым или по разно уровневым, отличающимся по степени сложности, вариантам.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реализации программы опираемся на широкий спектр форм и методов раскрытия содержания, а именно:</w:t>
      </w:r>
    </w:p>
    <w:p w:rsidR="00497B2C" w:rsidRPr="00497B2C" w:rsidRDefault="00497B2C" w:rsidP="00497B2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Лекцию.</w:t>
      </w:r>
    </w:p>
    <w:p w:rsidR="00497B2C" w:rsidRPr="00497B2C" w:rsidRDefault="00497B2C" w:rsidP="00497B2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Семинарские занятия с использованием документов учебника и других источников.</w:t>
      </w:r>
    </w:p>
    <w:p w:rsidR="00497B2C" w:rsidRPr="00497B2C" w:rsidRDefault="00497B2C" w:rsidP="00497B2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Уроки-практикумы на основе вопросов и заданий, данных как внутри и после текста параграфа, так и из заданий, ориентированных на вторую и третью часть Единого государственного экзамена.</w:t>
      </w:r>
    </w:p>
    <w:p w:rsidR="00497B2C" w:rsidRPr="00497B2C" w:rsidRDefault="00497B2C" w:rsidP="00497B2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 с учебником, дополнительной исторической литературой, задания, направленные на групповую форму.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497B2C" w:rsidRPr="00497B2C" w:rsidRDefault="00497B2C" w:rsidP="00497B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классно-урочная;</w:t>
      </w:r>
    </w:p>
    <w:p w:rsidR="00497B2C" w:rsidRPr="00497B2C" w:rsidRDefault="00497B2C" w:rsidP="00497B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497B2C" w:rsidRPr="00497B2C" w:rsidRDefault="00497B2C" w:rsidP="00497B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497B2C" w:rsidRPr="00497B2C" w:rsidRDefault="00497B2C" w:rsidP="00497B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индивидуально-групповая;</w:t>
      </w:r>
    </w:p>
    <w:p w:rsidR="00497B2C" w:rsidRPr="00497B2C" w:rsidRDefault="00497B2C" w:rsidP="00497B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фронтальная;</w:t>
      </w:r>
    </w:p>
    <w:p w:rsidR="00497B2C" w:rsidRPr="00497B2C" w:rsidRDefault="00497B2C" w:rsidP="00497B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практикумы;</w:t>
      </w:r>
    </w:p>
    <w:p w:rsidR="00497B2C" w:rsidRPr="00497B2C" w:rsidRDefault="00497B2C" w:rsidP="00497B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лабораторные;</w:t>
      </w:r>
    </w:p>
    <w:p w:rsidR="00497B2C" w:rsidRPr="00497B2C" w:rsidRDefault="00497B2C" w:rsidP="00497B2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проектно-исследовательская.</w:t>
      </w: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B2C" w:rsidRPr="00497B2C" w:rsidRDefault="00497B2C" w:rsidP="0049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ЗУН (</w:t>
      </w:r>
      <w:proofErr w:type="spellStart"/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497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</w:t>
      </w:r>
    </w:p>
    <w:p w:rsidR="00497B2C" w:rsidRPr="00497B2C" w:rsidRDefault="00497B2C" w:rsidP="00497B2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опрос;</w:t>
      </w:r>
    </w:p>
    <w:p w:rsidR="00497B2C" w:rsidRPr="00497B2C" w:rsidRDefault="00497B2C" w:rsidP="00497B2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работа;</w:t>
      </w:r>
    </w:p>
    <w:p w:rsidR="00497B2C" w:rsidRPr="00497B2C" w:rsidRDefault="00497B2C" w:rsidP="00497B2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497B2C" w:rsidRPr="00497B2C" w:rsidRDefault="00497B2C" w:rsidP="00497B2C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тем учебного курса</w:t>
      </w:r>
    </w:p>
    <w:p w:rsidR="00497B2C" w:rsidRPr="00497B2C" w:rsidRDefault="00497B2C" w:rsidP="00497B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 рабочей программы реализуются в рамках двух курсов – «Истории России» и «Всеобщей истории». Планируется их синхронно-параллельное изучение с возможностью интеграции некоторых тем из состава обоих курсов. В 10 классе на изучение Истории России (с древнейших времен до середины XIX в.) – отведено 96 ч, на  Всеобщую  историю (с древнейших времен до середины XIX в.) – 40 ч.,  включая  уроки для повторения, контрольных.</w:t>
      </w:r>
    </w:p>
    <w:p w:rsidR="00497B2C" w:rsidRPr="00497B2C" w:rsidRDefault="00497B2C" w:rsidP="0049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10  класс  – 136 ч., из расчета 4 часа в неделю</w:t>
      </w:r>
    </w:p>
    <w:p w:rsidR="00497B2C" w:rsidRPr="00497B2C" w:rsidRDefault="00497B2C" w:rsidP="00497B2C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2835"/>
        <w:gridCol w:w="2693"/>
      </w:tblGrid>
      <w:tr w:rsidR="00497B2C" w:rsidRPr="00497B2C" w:rsidTr="00FF1899">
        <w:tc>
          <w:tcPr>
            <w:tcW w:w="2126" w:type="dxa"/>
            <w:vMerge w:val="restart"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учебного времени</w:t>
            </w:r>
          </w:p>
        </w:tc>
        <w:tc>
          <w:tcPr>
            <w:tcW w:w="5528" w:type="dxa"/>
            <w:gridSpan w:val="2"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примерной программы</w:t>
            </w:r>
          </w:p>
        </w:tc>
      </w:tr>
      <w:tr w:rsidR="00497B2C" w:rsidRPr="00497B2C" w:rsidTr="00FF1899">
        <w:trPr>
          <w:trHeight w:val="296"/>
        </w:trPr>
        <w:tc>
          <w:tcPr>
            <w:tcW w:w="2126" w:type="dxa"/>
            <w:vMerge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693" w:type="dxa"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497B2C" w:rsidRPr="00497B2C" w:rsidTr="00FF1899">
        <w:tc>
          <w:tcPr>
            <w:tcW w:w="2126" w:type="dxa"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ч.</w:t>
            </w:r>
          </w:p>
        </w:tc>
        <w:tc>
          <w:tcPr>
            <w:tcW w:w="2693" w:type="dxa"/>
          </w:tcPr>
          <w:p w:rsidR="00497B2C" w:rsidRPr="00497B2C" w:rsidRDefault="00497B2C" w:rsidP="0049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ч.</w:t>
            </w:r>
          </w:p>
        </w:tc>
      </w:tr>
    </w:tbl>
    <w:p w:rsidR="00497B2C" w:rsidRPr="00497B2C" w:rsidRDefault="00497B2C" w:rsidP="00497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РОССИИ: ДРЕВНЯЯ РУСЬ.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МОСКОВСКОЕ ЦАРСТВО. РОССИЙСКАЯ ИМПЕРИЯ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историю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процесс и историческая наука. Что такое история. Пространство всемирной истории. Историческое время. Факторы и проявления единства и многообразия всемирной истории. Различные подходы к периодизации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всемирнооисторического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социального познания. Социальное познание и историческая наука. Историческое событие и исторический факт. Понятие об исторических источниках. Виды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источников. Понятие и термины исторической науки. Различные подходы к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теоретикоометодологическому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осмыслению исторического процесса. Формационный подход. Цивилизационный подход. Школа «Анналов» (социальная история). Смысл истории. История в век глобализации.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Альтернативы в истории и тайны истории.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понятия </w:t>
      </w:r>
      <w:proofErr w:type="spellStart"/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сторическое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всемирнооисторический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социальное познание, историческое событие, исторический факт, исторический источник, методология, формационный подход, цивилизационный подход, социальная история,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истории, глобализация, альтернатива.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Русь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история нашей Родины. Древние люди на территории нашей страны. Греческая колонизация Причерноморья. Скифское государство. Восточные славяне.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Этногенез, ранняя история, материальная и духовная культура славян. Тюркские народы и государства на территории нашей страны. Норманны — варяги —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Социальнооэкономический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политический строй Древней Руси в контексте всемирной истории. Особенности древнерусской государственности. Политическая раздробленность. Древняя Русь и ее соседи на международных путях между Востоком и Западом.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и язычество. Культура Древней Руси: единство и региональные особенности. Становление древнерусской народности.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темы: колонизация, этногенез, периодизация истории, духовная культура, тюрки, политическая раздробленность.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средневековая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российского Средневековья.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Дискуссионнные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проблемы. Дискуссии о генезисе феодальных отношений на Руси. Характер древнерусской государственности.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формирования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сословноопредставительной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монархии. Факторы самобытности российской истории.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Древнерусское государство и общество. Причины и этапы образования Древнерусского государства. Характер Древнерусского государства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Эволюционное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</w:t>
      </w:r>
      <w:proofErr w:type="spellEnd"/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земель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Функции княжеской власти в Древнерусском государстве. Дружина. Народ и власть. Народное ополчение.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различных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социальноополитических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развития древнерусского общества и государства. Причины раздробления Древнерусского государства. Новгородская республика.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ВладимирооСуздальское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княжество.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ГалицкооВолынское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княжество. Ордынское владычество: формирование даннических отношений. Эволюция княжеской власти и вечевой организации в период ордынского владычества: точки зрения. Русь Литовская.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объединения русских земель.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объединения русских земель. Возвышение Москвы. Роль Твери в процессе становления великорусской государственности. Великое княжество Литовское и Русское: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за общерусское лидерство.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Альтернативные варианты развития страны в конце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Характер Московского государства во второй половине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Иван Грозный: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альтеррнативы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ополитического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страны. Смута и различные варианты эволюции государственного строя.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Социальнооэкономическое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России. Характер землевладения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Структура земледельческого населения. Эволюция поземельных отношений в период ордынского владычества. Поземельные отношения в период становления единого Русского государства.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средневековом мире. Особенности геополитического положения Древнерусского государства. Геополитическая ситуация на южных границах Древнерусского государства. Европейская политика Древнерусского государства.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внешней политики в период ордынского владычества на Руси. Московское государство в системе международных отношений: западное направление. Восточное направление внешней политики Московского государства.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Древности и Средневековье. Человек и его социальные роли. Человек и время. Человек и пространство.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его детство. Человек и знание.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Средневековье, генезис,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сословноопредставии</w:t>
      </w:r>
      <w:proofErr w:type="spellEnd"/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монархия, факторы самобытности,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социальноополитические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развития, геополитика, социальная роль.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Новое время и начало модернизации. Великие географические открытия и их последствия. Запад и Восток в раннее Новое время.  Мануфактурный капитализм: экономика и общество. 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Возрождение. Реформация. Великая научная революция. Европа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в.: кризис «старого порядка».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Россия: особенности перехода к Новому времени. Когда Россия вступила в Новое время. Каковы черты экономического и социального развития России в Новое время.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Росссия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Европа. Россия и Азия. Кризис традиционализма. Россия: особенности социально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оэкономического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Российский тип феодализма. Крепостничество. Рост городов и развитие городского хозяйства.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всероссийского рынка. Российская экономика и иностранное влияние. Российская власть и экономика.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российского самодержавия. Абсолютизм в Европе и России: общее и особенное. Предпосылки и условия формирования самодержавной власти в России. Иван Грозный и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формирования самодержавия. От самодержавия к абсолютизму. Екатерина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идеологии абсолютизма. Попытки ограничения самодержавной власти.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социальных движений в России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Социальная политика властей. Причины социальных движений. Крестьянские восстания. Городские восстания. Движение старообрядцев. Национальные движения.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Церковь, общество, государство в России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ногоконфессиональность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Православие и его роль в жизни российского общества. Церковь и государство. Конфессиональная политика и межконфессиональные отношения.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великая европейская держава. Изменение места и роли России в европейской политике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Западное направление внешней политики России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Южное направление внешней политики. Восточное направление внешней политики. Рост национального самосознания и становление имперского сознания. Россия — великая мировая держава.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 </w:t>
      </w:r>
      <w:proofErr w:type="gramStart"/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время, раннее Новое время, модернизация, мануфактурный капитализм, великая научная революция,</w:t>
      </w: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«старый порядок», традиционализм, российский тип феодализма, конфессиональная политика, имперское сознание, национальное самосознание.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эпоху становления и развития индустриального общества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революция: сущность и значение. Индустриальное общество. Мировой рынок, колониальные империи и империализм. Традиционные общества Востока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европейской колониальной экспансии. Революции и их место в историческом процессе  второй половины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Модернизация и революции Нового времени. Война за независимость английских колоний в Северной Америке – Американская революция конца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Великая французская революция конца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Социальные движения в России. Политическая модернизация и революции 1848–1849 гг. Реформы и модернизация.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современных идеологий. Век  Просвещения.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Либерализм и консерватизм. Социализм и радикализм. Национальные движения и идеологии. Индустриальное общество и особенности перехода к нему в России. Демографические процессы. Начало российской индустриализации. Перемены в демографической ситуации и социальной структуре в пореформенный период.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мировой экономики.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реформы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в.: причины, цели, противоречия. Причины реформ, их цели и задачи. Источники финансирования. Метод и темпы реформирования. Отношение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и общества к реформам. Оценка результативности реформ.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власть и общество: поиск оптимальной модели общественного развития. Эволюция власти. Формирование государственной идеологии. Либеральные идеологические доктрины о судьбах России. Истоки 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революционализма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российской интеллигенции.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Империя и народы. Национальные элиты и имперские интересы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эпоху становления и развития индустриального общества. Человек и пространство. Человек и техника. Человек и город. Человек и жилище. Человек в движении.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темы: 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общество, традиционное общество, промышленная революция, колониальная экспансия, модернизация, идеология, либерализм, консерватизм, социализм, национализм, радикализм, революция, реформа,</w:t>
      </w:r>
      <w:proofErr w:type="gramEnd"/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древнейших времен до конца </w:t>
      </w:r>
      <w:r w:rsidRPr="00497B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Мир в индустриальную эпоху: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Человечество на рубеже новой эры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и методы познания истории.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развития исторического знания Различные точки зрения на развитие исторического процесса. Закономерности и случайности в жизни народов. Периодизации всемирной истории циклическом и линейном восприятии исторического времени, единстве и многообразии исторического процесса.  Принципы периодизации исторического процесса, историческое время, «рост», «развитие» и «прогресс» в истории человечества.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Человечество на заре своей истории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социальное  в человеке и человеческом сообществе первобытной эпохи.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Расселении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древнейшего человечества, формирование рас и языковых семей, основы антропологии, археологии, этнографии о древнейшем прошлом человека.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неолитической революции, переходе  от 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присваивающего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производящему хозяйству, принципах периодизации древней истории.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Неолитическая революция, переход  от 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присваивающего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производящему хозяйству, принципы периодизации древней истории.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Первые государства Древнего мира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Деспотии Востока. Предпосылки возникновения государства. Общественные отношения в Древнем мире. Мировоззренческие особенности буддизма, индуизма, конфуцианства, даосизма.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условия и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этносоциальный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населения, роль колонизации и торговых коммуникаций Эллады. Дать представление  о полисной политико-правовой организации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представление о  демократии и тирании, римской республике и империи. Дать представление  о римском праве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представление о развитии  культуры Древней Греции и Древнего Рима.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Европа и Азия в средние века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периодизации Средних веков. Период раннего феодализма. Экспансия ислама. Развитие  феодальной системы. Расцвет 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западно-европейского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христианского мира. Развитие  европейской культуры  в Средние века. Византия\ и Восточная Европа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веках. Инквизиция и крестовые походы. Индия, Китай и Япония в Средние века. Традиционные общества на Западе и Востоке. Международные отношения и войны Средневековья. Духовная жизнь европейского Средневековья.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время </w:t>
      </w:r>
    </w:p>
    <w:p w:rsidR="00497B2C" w:rsidRPr="00497B2C" w:rsidRDefault="00497B2C" w:rsidP="00497B2C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Новое время. Проблемы периодизации Новой истории. Великие географические открытия. Социально-экономические и духовные факторы модернизации. Торговый и мануфактурный капитализм. Реформация, религиозные войны. Абсолютизм. Обострение противоречий в Европе в начале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Первые буржуазные революции. Эпоха Просвещения и просвещенный абсолютизм. Война за независимость в Северной Америке и образование США. Великая французская революция и ее последствия для Европы. Промышленный переворот в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Анлии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последствия. Идейно-политическое развитие стран Западной Европы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Либерализм, консерватизм, утопический социализм, марксизм, идеология национализма. Наука и искусство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 Мир Востока в конце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наступление колониальной системы. Колониализм и кризис «традиционного общества» в странах Востока. Международные отношения в 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 Эволюция международных отношений  в Новое время.</w:t>
      </w:r>
    </w:p>
    <w:p w:rsidR="00497B2C" w:rsidRPr="00497B2C" w:rsidRDefault="00497B2C" w:rsidP="004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3.Учебно-тематический план</w:t>
      </w:r>
    </w:p>
    <w:p w:rsidR="00497B2C" w:rsidRPr="00497B2C" w:rsidRDefault="00497B2C" w:rsidP="0049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404"/>
        <w:gridCol w:w="2135"/>
      </w:tblGrid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часов                            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Первобытность и Древний мир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и древнейшие государства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Русь в XI - </w:t>
            </w: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XII- XV вв.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XVI </w:t>
            </w:r>
            <w:proofErr w:type="gramStart"/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XVII веке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8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9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в XVIII веке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10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первой половине XIX века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11</w:t>
            </w:r>
          </w:p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во второй половине XIX века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97B2C" w:rsidRPr="00497B2C" w:rsidTr="00FF189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C" w:rsidRPr="00497B2C" w:rsidRDefault="00497B2C" w:rsidP="004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497B2C" w:rsidRPr="00497B2C" w:rsidRDefault="00497B2C" w:rsidP="00497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B2C" w:rsidRPr="00497B2C" w:rsidRDefault="00497B2C" w:rsidP="00497B2C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4.Требования к уровню подготовки </w:t>
      </w:r>
      <w:proofErr w:type="gramStart"/>
      <w:r w:rsidRPr="0049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9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данной программе</w:t>
      </w:r>
    </w:p>
    <w:p w:rsidR="00497B2C" w:rsidRPr="00497B2C" w:rsidRDefault="00497B2C" w:rsidP="00497B2C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контроля</w:t>
      </w:r>
      <w:r w:rsidRPr="00497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497B2C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первичный, текущий, тематический, итоговый, самоконтроль, взаимоконтроль</w:t>
      </w:r>
      <w:r w:rsidRPr="00497B2C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. </w:t>
      </w:r>
      <w:r w:rsidRPr="00497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Формы контроля</w:t>
      </w:r>
      <w:r w:rsidRPr="00497B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proofErr w:type="gramStart"/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497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индивидуальный, комбинированный, письменный. Предполагается осуществление контроля в форме письменных проверочных работ, тестирования, устных зачётов.</w:t>
      </w:r>
    </w:p>
    <w:p w:rsidR="00497B2C" w:rsidRPr="00497B2C" w:rsidRDefault="00497B2C" w:rsidP="00497B2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истории  на профильном уровне ученик должен: </w:t>
      </w:r>
    </w:p>
    <w:p w:rsidR="00497B2C" w:rsidRPr="00497B2C" w:rsidRDefault="00497B2C" w:rsidP="00497B2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знать\понимать:</w:t>
      </w:r>
    </w:p>
    <w:p w:rsidR="00497B2C" w:rsidRPr="00497B2C" w:rsidRDefault="00497B2C" w:rsidP="00497B2C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факты, явления, процессы, понятия, теории, гипотезы, характеризующие системность, целостность исторического процесса;</w:t>
      </w:r>
      <w:proofErr w:type="gramEnd"/>
    </w:p>
    <w:p w:rsidR="00497B2C" w:rsidRPr="00497B2C" w:rsidRDefault="00497B2C" w:rsidP="00497B2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и способы периодизации всемирной истории;</w:t>
      </w:r>
    </w:p>
    <w:p w:rsidR="00497B2C" w:rsidRPr="00497B2C" w:rsidRDefault="00497B2C" w:rsidP="00497B2C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важнейшие методологические концепции исторического процесса, их научную и мировоззренческую основу;</w:t>
      </w:r>
    </w:p>
    <w:p w:rsidR="00497B2C" w:rsidRPr="00497B2C" w:rsidRDefault="00497B2C" w:rsidP="00497B2C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497B2C" w:rsidRPr="00497B2C" w:rsidRDefault="00497B2C" w:rsidP="00497B2C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497B2C" w:rsidRPr="00497B2C" w:rsidRDefault="00497B2C" w:rsidP="00497B2C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взаимосвязь и особенности истории России и мира, </w:t>
      </w:r>
      <w:proofErr w:type="gramStart"/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национальный</w:t>
      </w:r>
      <w:proofErr w:type="gramEnd"/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региональной; конфессиональной, </w:t>
      </w:r>
      <w:proofErr w:type="spellStart"/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этнонациональной</w:t>
      </w:r>
      <w:proofErr w:type="spellEnd"/>
      <w:r w:rsidRPr="004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локальной истории;</w:t>
      </w:r>
    </w:p>
    <w:p w:rsidR="00497B2C" w:rsidRPr="00497B2C" w:rsidRDefault="00497B2C" w:rsidP="00497B2C">
      <w:pPr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497B2C" w:rsidRPr="00497B2C" w:rsidRDefault="00497B2C" w:rsidP="00497B2C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комплексный поиск исторической информации в источниках разного типа;</w:t>
      </w:r>
    </w:p>
    <w:p w:rsidR="00497B2C" w:rsidRPr="00497B2C" w:rsidRDefault="00497B2C" w:rsidP="00497B2C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497B2C" w:rsidRPr="00497B2C" w:rsidRDefault="00497B2C" w:rsidP="00497B2C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исторические источники по типу информации;</w:t>
      </w:r>
    </w:p>
    <w:p w:rsidR="00497B2C" w:rsidRPr="00497B2C" w:rsidRDefault="00497B2C" w:rsidP="00497B2C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497B2C" w:rsidRPr="00497B2C" w:rsidRDefault="00497B2C" w:rsidP="00497B2C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описания и объяснения, гипотезы и теории;</w:t>
      </w:r>
    </w:p>
    <w:p w:rsidR="00497B2C" w:rsidRPr="00497B2C" w:rsidRDefault="00497B2C" w:rsidP="00497B2C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497B2C" w:rsidRPr="00497B2C" w:rsidRDefault="00497B2C" w:rsidP="00497B2C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разнообразную историческую информацию на основе своих представлений об общих закономерностях всемирн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процесса;</w:t>
      </w:r>
    </w:p>
    <w:p w:rsidR="00497B2C" w:rsidRPr="00497B2C" w:rsidRDefault="00497B2C" w:rsidP="00497B2C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</w:t>
      </w: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497B2C" w:rsidRPr="00497B2C" w:rsidRDefault="00497B2C" w:rsidP="00497B2C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её аргументации исторические сведения, учитывать различные мнения и интегрировать идеи, организовывать работу группы;</w:t>
      </w:r>
    </w:p>
    <w:p w:rsidR="00497B2C" w:rsidRPr="00497B2C" w:rsidRDefault="00497B2C" w:rsidP="00497B2C">
      <w:pPr>
        <w:numPr>
          <w:ilvl w:val="0"/>
          <w:numId w:val="3"/>
        </w:num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презентации.</w:t>
      </w:r>
    </w:p>
    <w:p w:rsidR="00497B2C" w:rsidRPr="00497B2C" w:rsidRDefault="00497B2C" w:rsidP="00497B2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приобретённые ЗУН в практической деятельности и повседневной жизни </w:t>
      </w:r>
      <w:proofErr w:type="gramStart"/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97B2C" w:rsidRPr="00497B2C" w:rsidRDefault="00497B2C" w:rsidP="00497B2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 критического осмысления общественных процессов и ситуаций;</w:t>
      </w:r>
    </w:p>
    <w:p w:rsidR="00497B2C" w:rsidRPr="00497B2C" w:rsidRDefault="00497B2C" w:rsidP="00497B2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исторической обусловленности;</w:t>
      </w:r>
    </w:p>
    <w:p w:rsidR="00497B2C" w:rsidRPr="00497B2C" w:rsidRDefault="00497B2C" w:rsidP="00497B2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497B2C" w:rsidRPr="00497B2C" w:rsidRDefault="00497B2C" w:rsidP="00497B2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 в своих действиях необходимости конструктивного взаимодействия людей с разными убеждениями, культурными ценностями  и социальным положением;</w:t>
      </w:r>
    </w:p>
    <w:p w:rsidR="00497B2C" w:rsidRPr="00497B2C" w:rsidRDefault="00497B2C" w:rsidP="00497B2C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497B2C" w:rsidRPr="00497B2C" w:rsidRDefault="00497B2C" w:rsidP="00497B2C">
      <w:pPr>
        <w:autoSpaceDE w:val="0"/>
        <w:autoSpaceDN w:val="0"/>
        <w:adjustRightInd w:val="0"/>
        <w:spacing w:after="0" w:line="0" w:lineRule="atLeast"/>
        <w:ind w:left="785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7B2C" w:rsidRPr="00497B2C" w:rsidRDefault="00497B2C" w:rsidP="00497B2C">
      <w:pPr>
        <w:autoSpaceDE w:val="0"/>
        <w:autoSpaceDN w:val="0"/>
        <w:adjustRightInd w:val="0"/>
        <w:spacing w:after="0" w:line="0" w:lineRule="atLeast"/>
        <w:ind w:left="785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7B2C" w:rsidRPr="00497B2C" w:rsidRDefault="00497B2C" w:rsidP="00497B2C">
      <w:pPr>
        <w:autoSpaceDE w:val="0"/>
        <w:autoSpaceDN w:val="0"/>
        <w:adjustRightInd w:val="0"/>
        <w:spacing w:after="0" w:line="240" w:lineRule="auto"/>
        <w:ind w:left="785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5.Перечень учебно-методического обеспечения </w:t>
      </w:r>
    </w:p>
    <w:p w:rsidR="00497B2C" w:rsidRPr="00497B2C" w:rsidRDefault="00497B2C" w:rsidP="00497B2C">
      <w:pPr>
        <w:autoSpaceDE w:val="0"/>
        <w:autoSpaceDN w:val="0"/>
        <w:adjustRightInd w:val="0"/>
        <w:spacing w:after="0" w:line="240" w:lineRule="auto"/>
        <w:ind w:left="785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Сахаров, В.И.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П.Н. Зырянов «История России. 10 класс» в 2-х частях, М., Просвещение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Климов, В.А. Земляницын, В.В. Носков «Всеобщая история. 10 класс», М.,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История Отечества  XX-начало XXI века: учебник для 11 класса общеобразовательных учреждений / под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ред.Н.В.Загладина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С.И.Козленко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Русское слово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Поурочные планы по истории России в 2-х частях для 10 -11класса. Составитель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Н.Ю.Бухарев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 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-Петрович В.Г. Петрович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Н.М.Методическое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истории. Поурочное планирование для 10 – 11 классов. - М.: Сфера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Стрелова О.Ю. Методическое пособие. Уроки по Всеобщей истории. Поурочное планирование для 10 – 11 классов. - М.: Экзамен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Схемы, опоры по истории России (пособие для учителя)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.А.Знаменская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Олимп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История России в схемах и таблицах ( школьникам и абитуриентам)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Р.А.Знаменска</w:t>
      </w:r>
      <w:proofErr w:type="gram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Олимп, 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История России. Интенсивный курс подготовки к ЕГЭ. 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В.М.Кадневский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Айрис - Пресс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пособие «Все предметы школьной программы в схемах и таблицах. История», М., «Олимп»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пособие «Опорные конспекты по истории России» 6-11 классы. М., «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2001 год, 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энциклопедия. История России, в 3-х томах, М., «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-Пресс Образование»,  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энциклопедия. Новейшая история, М., «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 Образование»,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наших дней. Москва, «</w:t>
      </w:r>
      <w:proofErr w:type="spellStart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 таблицах и схемах. Москва, 2010 г. Кириллов В.В.</w:t>
      </w:r>
    </w:p>
    <w:p w:rsidR="00497B2C" w:rsidRPr="00497B2C" w:rsidRDefault="00497B2C" w:rsidP="00497B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2C" w:rsidRPr="00497B2C" w:rsidRDefault="00497B2C" w:rsidP="0049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Интернета</w:t>
      </w:r>
    </w:p>
    <w:p w:rsidR="00497B2C" w:rsidRPr="00497B2C" w:rsidRDefault="00497B2C" w:rsidP="00497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proofErr w:type="gram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</w:hyperlink>
      <w:r w:rsidRPr="00497B2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collection</w:t>
      </w:r>
      <w:r w:rsidRPr="00497B2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497B2C">
        <w:rPr>
          <w:rFonts w:ascii="Calibri" w:eastAsia="Calibri" w:hAnsi="Calibri" w:cs="Times New Roman"/>
        </w:rPr>
        <w:fldChar w:fldCharType="begin"/>
      </w:r>
      <w:r w:rsidRPr="00497B2C">
        <w:rPr>
          <w:rFonts w:ascii="Calibri" w:eastAsia="Calibri" w:hAnsi="Calibri" w:cs="Times New Roman"/>
        </w:rPr>
        <w:instrText xml:space="preserve"> HYPERLINK "http://edu.ru" </w:instrText>
      </w:r>
      <w:r w:rsidRPr="00497B2C">
        <w:rPr>
          <w:rFonts w:ascii="Calibri" w:eastAsia="Calibri" w:hAnsi="Calibri" w:cs="Times New Roman"/>
        </w:rPr>
        <w:fldChar w:fldCharType="separate"/>
      </w:r>
      <w:proofErr w:type="spellStart"/>
      <w:r w:rsidRPr="00497B2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edu</w:t>
      </w:r>
      <w:proofErr w:type="spellEnd"/>
      <w:r w:rsidRPr="00497B2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497B2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497B2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497B2C">
        <w:rPr>
          <w:rFonts w:ascii="Times New Roman" w:eastAsia="Calibri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497B2C" w:rsidRPr="00497B2C" w:rsidRDefault="00497B2C" w:rsidP="00497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7B2C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</w:t>
      </w:r>
      <w:proofErr w:type="gramEnd"/>
      <w:r w:rsidRPr="00497B2C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hyperlink r:id="rId7" w:history="1"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//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pish</w:t>
        </w:r>
        <w:proofErr w:type="spellEnd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97B2C">
        <w:rPr>
          <w:rFonts w:ascii="Times New Roman" w:eastAsia="Calibri" w:hAnsi="Times New Roman" w:cs="Times New Roman"/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497B2C" w:rsidRPr="00497B2C" w:rsidRDefault="00497B2C" w:rsidP="00497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proofErr w:type="gramStart"/>
      <w:r w:rsidRPr="00497B2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.1</w:t>
      </w:r>
      <w:hyperlink r:id="rId9" w:history="1">
        <w:proofErr w:type="spell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97B2C">
        <w:rPr>
          <w:rFonts w:ascii="Times New Roman" w:eastAsia="Calibri" w:hAnsi="Times New Roman" w:cs="Times New Roman"/>
          <w:sz w:val="24"/>
          <w:szCs w:val="24"/>
        </w:rPr>
        <w:t xml:space="preserve"> – газета «История», издательство «Первое сентября»</w:t>
      </w:r>
      <w:proofErr w:type="gramEnd"/>
    </w:p>
    <w:p w:rsidR="00497B2C" w:rsidRPr="00497B2C" w:rsidRDefault="00497B2C" w:rsidP="00497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vvvvw</w:t>
        </w:r>
        <w:proofErr w:type="spellEnd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som</w:t>
        </w:r>
        <w:proofErr w:type="spellEnd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fio</w:t>
        </w:r>
        <w:proofErr w:type="spellEnd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97B2C">
        <w:rPr>
          <w:rFonts w:ascii="Times New Roman" w:eastAsia="Calibri" w:hAnsi="Times New Roman" w:cs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310EDA" w:rsidRPr="00497B2C" w:rsidRDefault="00497B2C" w:rsidP="00497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it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9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97B2C">
        <w:rPr>
          <w:rFonts w:ascii="Times New Roman" w:eastAsia="Calibri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  <w:bookmarkStart w:id="0" w:name="_GoBack"/>
      <w:bookmarkEnd w:id="0"/>
    </w:p>
    <w:sectPr w:rsidR="00310EDA" w:rsidRPr="00497B2C" w:rsidSect="00497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4AC"/>
    <w:multiLevelType w:val="hybridMultilevel"/>
    <w:tmpl w:val="08621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875AD2"/>
    <w:multiLevelType w:val="hybridMultilevel"/>
    <w:tmpl w:val="EFFE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221CA"/>
    <w:multiLevelType w:val="multilevel"/>
    <w:tmpl w:val="F3D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865FE"/>
    <w:multiLevelType w:val="hybridMultilevel"/>
    <w:tmpl w:val="3C9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4B87"/>
    <w:multiLevelType w:val="multilevel"/>
    <w:tmpl w:val="5CFE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919FD"/>
    <w:multiLevelType w:val="hybridMultilevel"/>
    <w:tmpl w:val="708A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F7E36"/>
    <w:multiLevelType w:val="multilevel"/>
    <w:tmpl w:val="612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57F55"/>
    <w:multiLevelType w:val="hybridMultilevel"/>
    <w:tmpl w:val="5A3C4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C1DA3"/>
    <w:multiLevelType w:val="hybridMultilevel"/>
    <w:tmpl w:val="66648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B8"/>
    <w:rsid w:val="00310EDA"/>
    <w:rsid w:val="00497B2C"/>
    <w:rsid w:val="005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/vvvvw.pis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" TargetMode="External"/><Relationship Id="rId11" Type="http://schemas.openxmlformats.org/officeDocument/2006/relationships/hyperlink" Target="http://www.it-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vvvw.som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4728</Words>
  <Characters>26954</Characters>
  <Application>Microsoft Office Word</Application>
  <DocSecurity>0</DocSecurity>
  <Lines>224</Lines>
  <Paragraphs>63</Paragraphs>
  <ScaleCrop>false</ScaleCrop>
  <Company>diakov.net</Company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2018-11-19T15:39:00Z</dcterms:created>
  <dcterms:modified xsi:type="dcterms:W3CDTF">2018-11-19T15:40:00Z</dcterms:modified>
</cp:coreProperties>
</file>