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6B" w:rsidRDefault="00692F6B" w:rsidP="00692F6B">
      <w:pPr>
        <w:spacing w:after="0"/>
        <w:jc w:val="center"/>
        <w:rPr>
          <w:rFonts w:ascii="Times New Roman" w:hAnsi="Times New Roman"/>
          <w:b/>
          <w:sz w:val="28"/>
          <w:szCs w:val="28"/>
        </w:rPr>
      </w:pPr>
    </w:p>
    <w:p w:rsidR="00692F6B" w:rsidRDefault="00692F6B" w:rsidP="00692F6B">
      <w:pPr>
        <w:jc w:val="center"/>
        <w:rPr>
          <w:rFonts w:ascii="Times New Roman" w:hAnsi="Times New Roman"/>
          <w:b/>
          <w:sz w:val="28"/>
          <w:szCs w:val="28"/>
        </w:rPr>
      </w:pPr>
    </w:p>
    <w:p w:rsidR="00EC3125" w:rsidRPr="00150619" w:rsidRDefault="00EC3125" w:rsidP="00EC3125">
      <w:pPr>
        <w:widowControl w:val="0"/>
        <w:contextualSpacing/>
        <w:jc w:val="center"/>
        <w:rPr>
          <w:rFonts w:ascii="Times New Roman" w:hAnsi="Times New Roman"/>
          <w:sz w:val="28"/>
          <w:szCs w:val="28"/>
        </w:rPr>
      </w:pPr>
      <w:r w:rsidRPr="00150619">
        <w:rPr>
          <w:rFonts w:ascii="Times New Roman" w:hAnsi="Times New Roman"/>
          <w:sz w:val="28"/>
          <w:szCs w:val="28"/>
        </w:rPr>
        <w:t>МУНИЦИПАЛЬНОЕ БЮДЖЕТНОЕ ОБЩЕОБРАЗОВАТЕЛЬНОЕ УЧРЕЖДЕНИЕ</w:t>
      </w:r>
      <w:r>
        <w:rPr>
          <w:rFonts w:ascii="Times New Roman" w:hAnsi="Times New Roman"/>
          <w:sz w:val="28"/>
          <w:szCs w:val="28"/>
        </w:rPr>
        <w:t xml:space="preserve"> </w:t>
      </w:r>
      <w:r w:rsidRPr="00150619">
        <w:rPr>
          <w:rFonts w:ascii="Times New Roman" w:hAnsi="Times New Roman"/>
          <w:sz w:val="28"/>
          <w:szCs w:val="28"/>
        </w:rPr>
        <w:t>ШКОЛА № 71</w:t>
      </w:r>
    </w:p>
    <w:p w:rsidR="00EC3125" w:rsidRPr="00150619" w:rsidRDefault="00EC3125" w:rsidP="00EC3125">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Pr="00150619">
        <w:rPr>
          <w:rFonts w:ascii="Times New Roman" w:hAnsi="Times New Roman"/>
          <w:sz w:val="28"/>
          <w:szCs w:val="28"/>
        </w:rPr>
        <w:t xml:space="preserve"> ГОРОД УФА </w:t>
      </w:r>
    </w:p>
    <w:p w:rsidR="00EC3125" w:rsidRPr="00150619" w:rsidRDefault="00EC3125" w:rsidP="00EC3125">
      <w:pPr>
        <w:widowControl w:val="0"/>
        <w:contextualSpacing/>
        <w:jc w:val="center"/>
        <w:rPr>
          <w:rFonts w:ascii="Times New Roman" w:hAnsi="Times New Roman"/>
          <w:sz w:val="28"/>
          <w:szCs w:val="28"/>
        </w:rPr>
      </w:pPr>
      <w:r w:rsidRPr="00150619">
        <w:rPr>
          <w:rFonts w:ascii="Times New Roman" w:hAnsi="Times New Roman"/>
          <w:sz w:val="28"/>
          <w:szCs w:val="28"/>
        </w:rPr>
        <w:t>РЕСПУБЛИКИ БАШКОРТОСТАН</w:t>
      </w:r>
    </w:p>
    <w:tbl>
      <w:tblPr>
        <w:tblW w:w="12615" w:type="dxa"/>
        <w:tblInd w:w="534" w:type="dxa"/>
        <w:tblLook w:val="04A0" w:firstRow="1" w:lastRow="0" w:firstColumn="1" w:lastColumn="0" w:noHBand="0" w:noVBand="1"/>
      </w:tblPr>
      <w:tblGrid>
        <w:gridCol w:w="4961"/>
        <w:gridCol w:w="4819"/>
        <w:gridCol w:w="2835"/>
      </w:tblGrid>
      <w:tr w:rsidR="00EC3125" w:rsidRPr="00B16DD0" w:rsidTr="00B84C32">
        <w:tc>
          <w:tcPr>
            <w:tcW w:w="4961" w:type="dxa"/>
          </w:tcPr>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РАССМОТРЕНО</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На заседании ШМО</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 xml:space="preserve">Протокол № </w:t>
            </w:r>
            <w:r>
              <w:rPr>
                <w:rFonts w:ascii="Times New Roman" w:hAnsi="Times New Roman"/>
                <w:sz w:val="24"/>
                <w:szCs w:val="24"/>
              </w:rPr>
              <w:t>___</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От «____» ________ 201</w:t>
            </w:r>
            <w:r w:rsidR="00B84C32">
              <w:rPr>
                <w:rFonts w:ascii="Times New Roman" w:hAnsi="Times New Roman"/>
                <w:sz w:val="24"/>
                <w:szCs w:val="24"/>
              </w:rPr>
              <w:t>9</w:t>
            </w:r>
            <w:r w:rsidRPr="00B16DD0">
              <w:rPr>
                <w:rFonts w:ascii="Times New Roman" w:hAnsi="Times New Roman"/>
                <w:sz w:val="24"/>
                <w:szCs w:val="24"/>
              </w:rPr>
              <w:t xml:space="preserve"> г.</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Руководитель ШМО ______</w:t>
            </w:r>
          </w:p>
          <w:p w:rsidR="00EC3125" w:rsidRPr="00B16DD0" w:rsidRDefault="00EC3125" w:rsidP="00BF0147">
            <w:pPr>
              <w:pStyle w:val="af0"/>
              <w:jc w:val="both"/>
              <w:rPr>
                <w:rFonts w:ascii="Times New Roman" w:hAnsi="Times New Roman"/>
                <w:sz w:val="24"/>
                <w:szCs w:val="24"/>
              </w:rPr>
            </w:pPr>
            <w:r>
              <w:rPr>
                <w:rFonts w:ascii="Times New Roman" w:hAnsi="Times New Roman"/>
                <w:sz w:val="24"/>
                <w:szCs w:val="24"/>
              </w:rPr>
              <w:t>З.М.Мзафина</w:t>
            </w:r>
          </w:p>
        </w:tc>
        <w:tc>
          <w:tcPr>
            <w:tcW w:w="4819" w:type="dxa"/>
          </w:tcPr>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СОГЛАСОВАНО</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Зам. директора по УВР</w:t>
            </w:r>
          </w:p>
          <w:p w:rsidR="00EC3125" w:rsidRPr="00B16DD0" w:rsidRDefault="00EC3125" w:rsidP="00BF0147">
            <w:pPr>
              <w:pStyle w:val="af0"/>
              <w:jc w:val="both"/>
              <w:rPr>
                <w:rFonts w:ascii="Times New Roman" w:hAnsi="Times New Roman"/>
                <w:sz w:val="24"/>
                <w:szCs w:val="24"/>
              </w:rPr>
            </w:pPr>
            <w:r>
              <w:rPr>
                <w:rFonts w:ascii="Times New Roman" w:hAnsi="Times New Roman"/>
                <w:sz w:val="24"/>
                <w:szCs w:val="24"/>
              </w:rPr>
              <w:t>______ З.Ф. Рамазанова</w:t>
            </w:r>
          </w:p>
        </w:tc>
        <w:tc>
          <w:tcPr>
            <w:tcW w:w="2835" w:type="dxa"/>
          </w:tcPr>
          <w:p w:rsidR="00EC3125" w:rsidRPr="00B16DD0" w:rsidRDefault="00EC3125" w:rsidP="00BF0147">
            <w:pPr>
              <w:pStyle w:val="af0"/>
              <w:jc w:val="both"/>
              <w:rPr>
                <w:rFonts w:ascii="Times New Roman" w:hAnsi="Times New Roman"/>
                <w:sz w:val="24"/>
                <w:szCs w:val="24"/>
              </w:rPr>
            </w:pPr>
            <w:r>
              <w:rPr>
                <w:rFonts w:ascii="Times New Roman" w:hAnsi="Times New Roman"/>
                <w:sz w:val="24"/>
                <w:szCs w:val="24"/>
              </w:rPr>
              <w:t xml:space="preserve">   </w:t>
            </w:r>
            <w:r w:rsidRPr="00B16DD0">
              <w:rPr>
                <w:rFonts w:ascii="Times New Roman" w:hAnsi="Times New Roman"/>
                <w:sz w:val="24"/>
                <w:szCs w:val="24"/>
              </w:rPr>
              <w:t>УТВЕРЖДАЮ</w:t>
            </w:r>
          </w:p>
          <w:p w:rsidR="00EC3125" w:rsidRPr="00B16DD0" w:rsidRDefault="00EC3125" w:rsidP="00BF0147">
            <w:pPr>
              <w:pStyle w:val="af0"/>
              <w:jc w:val="both"/>
              <w:rPr>
                <w:rFonts w:ascii="Times New Roman" w:hAnsi="Times New Roman"/>
                <w:sz w:val="24"/>
                <w:szCs w:val="24"/>
              </w:rPr>
            </w:pPr>
            <w:r w:rsidRPr="00B16DD0">
              <w:rPr>
                <w:rFonts w:ascii="Times New Roman" w:hAnsi="Times New Roman"/>
                <w:sz w:val="24"/>
                <w:szCs w:val="24"/>
              </w:rPr>
              <w:t xml:space="preserve">Директор МБОУ </w:t>
            </w:r>
            <w:r>
              <w:rPr>
                <w:rFonts w:ascii="Times New Roman" w:hAnsi="Times New Roman"/>
                <w:sz w:val="24"/>
                <w:szCs w:val="24"/>
              </w:rPr>
              <w:t xml:space="preserve">Школа </w:t>
            </w:r>
            <w:r w:rsidRPr="00B16DD0">
              <w:rPr>
                <w:rFonts w:ascii="Times New Roman" w:hAnsi="Times New Roman"/>
                <w:sz w:val="24"/>
                <w:szCs w:val="24"/>
              </w:rPr>
              <w:t>№ 71</w:t>
            </w:r>
          </w:p>
          <w:p w:rsidR="00EC3125" w:rsidRDefault="00EC3125" w:rsidP="00BF0147">
            <w:pPr>
              <w:pStyle w:val="af0"/>
              <w:jc w:val="both"/>
              <w:rPr>
                <w:rFonts w:ascii="Times New Roman" w:hAnsi="Times New Roman"/>
                <w:sz w:val="24"/>
                <w:szCs w:val="24"/>
              </w:rPr>
            </w:pPr>
            <w:r w:rsidRPr="00B16DD0">
              <w:rPr>
                <w:rFonts w:ascii="Times New Roman" w:hAnsi="Times New Roman"/>
                <w:sz w:val="24"/>
                <w:szCs w:val="24"/>
              </w:rPr>
              <w:t>_______ О.С. Алексеева</w:t>
            </w:r>
          </w:p>
          <w:p w:rsidR="00EC3125" w:rsidRDefault="00EC3125" w:rsidP="00BF0147">
            <w:pPr>
              <w:pStyle w:val="af0"/>
              <w:jc w:val="both"/>
              <w:rPr>
                <w:rFonts w:ascii="Times New Roman" w:hAnsi="Times New Roman"/>
                <w:sz w:val="24"/>
                <w:szCs w:val="24"/>
              </w:rPr>
            </w:pPr>
          </w:p>
          <w:p w:rsidR="00EC3125" w:rsidRPr="00B16DD0" w:rsidRDefault="00B84C32" w:rsidP="00BF0147">
            <w:pPr>
              <w:pStyle w:val="af0"/>
              <w:jc w:val="both"/>
              <w:rPr>
                <w:rFonts w:ascii="Times New Roman" w:hAnsi="Times New Roman"/>
                <w:sz w:val="24"/>
                <w:szCs w:val="24"/>
              </w:rPr>
            </w:pPr>
            <w:r>
              <w:rPr>
                <w:rFonts w:ascii="Times New Roman" w:hAnsi="Times New Roman"/>
                <w:sz w:val="24"/>
                <w:szCs w:val="24"/>
              </w:rPr>
              <w:t>Приказ №  от «___»_______ 2019</w:t>
            </w:r>
            <w:r w:rsidR="00EC3125">
              <w:rPr>
                <w:rFonts w:ascii="Times New Roman" w:hAnsi="Times New Roman"/>
                <w:sz w:val="24"/>
                <w:szCs w:val="24"/>
              </w:rPr>
              <w:t xml:space="preserve"> г.</w:t>
            </w:r>
          </w:p>
        </w:tc>
      </w:tr>
    </w:tbl>
    <w:p w:rsidR="00EC3125" w:rsidRPr="006C34A4" w:rsidRDefault="00EC3125" w:rsidP="00EC3125">
      <w:pPr>
        <w:pStyle w:val="af0"/>
        <w:ind w:firstLine="709"/>
        <w:jc w:val="center"/>
        <w:rPr>
          <w:rFonts w:ascii="Times New Roman" w:hAnsi="Times New Roman"/>
          <w:sz w:val="24"/>
          <w:szCs w:val="24"/>
        </w:rPr>
      </w:pPr>
    </w:p>
    <w:p w:rsidR="00EC3125" w:rsidRPr="00150619" w:rsidRDefault="00EC3125" w:rsidP="00EC3125">
      <w:pPr>
        <w:pStyle w:val="af0"/>
        <w:ind w:firstLine="567"/>
        <w:jc w:val="center"/>
        <w:rPr>
          <w:rFonts w:ascii="Times New Roman" w:hAnsi="Times New Roman"/>
          <w:sz w:val="28"/>
          <w:szCs w:val="28"/>
        </w:rPr>
      </w:pPr>
    </w:p>
    <w:p w:rsidR="00EC3125" w:rsidRPr="006C34A4" w:rsidRDefault="00EC3125" w:rsidP="00EC3125">
      <w:pPr>
        <w:pStyle w:val="af0"/>
        <w:ind w:firstLine="709"/>
        <w:jc w:val="both"/>
        <w:rPr>
          <w:rFonts w:ascii="Times New Roman" w:hAnsi="Times New Roman"/>
          <w:sz w:val="28"/>
          <w:szCs w:val="28"/>
        </w:rPr>
      </w:pPr>
    </w:p>
    <w:p w:rsidR="00EC3125" w:rsidRPr="00150619" w:rsidRDefault="00EC3125" w:rsidP="00EC3125">
      <w:pPr>
        <w:pStyle w:val="af0"/>
        <w:ind w:firstLine="567"/>
        <w:jc w:val="center"/>
        <w:rPr>
          <w:rFonts w:ascii="Times New Roman" w:hAnsi="Times New Roman"/>
          <w:sz w:val="28"/>
          <w:szCs w:val="28"/>
        </w:rPr>
      </w:pPr>
    </w:p>
    <w:p w:rsidR="00EC3125" w:rsidRDefault="00EC3125" w:rsidP="00EC3125">
      <w:pPr>
        <w:widowControl w:val="0"/>
        <w:contextualSpacing/>
        <w:jc w:val="center"/>
        <w:rPr>
          <w:rFonts w:ascii="Times New Roman" w:hAnsi="Times New Roman"/>
          <w:sz w:val="28"/>
          <w:szCs w:val="28"/>
        </w:rPr>
      </w:pPr>
      <w:r>
        <w:rPr>
          <w:rFonts w:ascii="Times New Roman" w:hAnsi="Times New Roman"/>
          <w:sz w:val="28"/>
          <w:szCs w:val="28"/>
        </w:rPr>
        <w:t xml:space="preserve">РАБОЧАЯ ПРОГРАММА </w:t>
      </w:r>
    </w:p>
    <w:p w:rsidR="00EC3125" w:rsidRDefault="00B758FD" w:rsidP="00EC3125">
      <w:pPr>
        <w:widowControl w:val="0"/>
        <w:contextualSpacing/>
        <w:jc w:val="center"/>
        <w:rPr>
          <w:rFonts w:ascii="Times New Roman" w:hAnsi="Times New Roman"/>
          <w:sz w:val="28"/>
          <w:szCs w:val="28"/>
        </w:rPr>
      </w:pPr>
      <w:r>
        <w:rPr>
          <w:rFonts w:ascii="Times New Roman" w:hAnsi="Times New Roman"/>
          <w:sz w:val="28"/>
          <w:szCs w:val="28"/>
        </w:rPr>
        <w:t xml:space="preserve">П </w:t>
      </w:r>
      <w:bookmarkStart w:id="0" w:name="_GoBack"/>
      <w:bookmarkEnd w:id="0"/>
      <w:r w:rsidR="00EC3125">
        <w:rPr>
          <w:rFonts w:ascii="Times New Roman" w:hAnsi="Times New Roman"/>
          <w:sz w:val="28"/>
          <w:szCs w:val="28"/>
        </w:rPr>
        <w:t>о предмету «Астрономия»</w:t>
      </w:r>
    </w:p>
    <w:p w:rsidR="00EC3125" w:rsidRPr="00150619" w:rsidRDefault="00EC3125" w:rsidP="00EC3125">
      <w:pPr>
        <w:widowControl w:val="0"/>
        <w:contextualSpacing/>
        <w:jc w:val="center"/>
        <w:rPr>
          <w:rFonts w:ascii="Times New Roman" w:hAnsi="Times New Roman"/>
          <w:sz w:val="28"/>
          <w:szCs w:val="28"/>
        </w:rPr>
      </w:pPr>
      <w:r>
        <w:rPr>
          <w:rFonts w:ascii="Times New Roman" w:hAnsi="Times New Roman"/>
          <w:sz w:val="28"/>
          <w:szCs w:val="28"/>
        </w:rPr>
        <w:t>для 10 а класса</w:t>
      </w:r>
    </w:p>
    <w:p w:rsidR="00EC3125" w:rsidRPr="00150619" w:rsidRDefault="00EC3125" w:rsidP="00EC3125">
      <w:pPr>
        <w:widowControl w:val="0"/>
        <w:contextualSpacing/>
        <w:jc w:val="both"/>
        <w:rPr>
          <w:rFonts w:ascii="Times New Roman" w:hAnsi="Times New Roman"/>
          <w:sz w:val="28"/>
          <w:szCs w:val="28"/>
        </w:rPr>
      </w:pPr>
      <w:r>
        <w:rPr>
          <w:rFonts w:ascii="Times New Roman" w:hAnsi="Times New Roman"/>
          <w:sz w:val="28"/>
          <w:szCs w:val="28"/>
        </w:rPr>
        <w:t xml:space="preserve">                                                                                    </w:t>
      </w:r>
      <w:r w:rsidRPr="00150619">
        <w:rPr>
          <w:rFonts w:ascii="Times New Roman" w:hAnsi="Times New Roman"/>
          <w:sz w:val="28"/>
          <w:szCs w:val="28"/>
        </w:rPr>
        <w:t>на 20</w:t>
      </w:r>
      <w:r w:rsidR="00B84C32">
        <w:rPr>
          <w:rFonts w:ascii="Times New Roman" w:hAnsi="Times New Roman"/>
          <w:sz w:val="28"/>
          <w:szCs w:val="28"/>
        </w:rPr>
        <w:t>19</w:t>
      </w:r>
      <w:r>
        <w:rPr>
          <w:rFonts w:ascii="Times New Roman" w:hAnsi="Times New Roman"/>
          <w:sz w:val="28"/>
          <w:szCs w:val="28"/>
        </w:rPr>
        <w:t xml:space="preserve"> </w:t>
      </w:r>
      <w:r w:rsidRPr="00150619">
        <w:rPr>
          <w:rFonts w:ascii="Times New Roman" w:hAnsi="Times New Roman"/>
          <w:sz w:val="28"/>
          <w:szCs w:val="28"/>
        </w:rPr>
        <w:t>– 20</w:t>
      </w:r>
      <w:r w:rsidR="00B84C32">
        <w:rPr>
          <w:rFonts w:ascii="Times New Roman" w:hAnsi="Times New Roman"/>
          <w:sz w:val="28"/>
          <w:szCs w:val="28"/>
        </w:rPr>
        <w:t>20</w:t>
      </w:r>
      <w:r>
        <w:rPr>
          <w:rFonts w:ascii="Times New Roman" w:hAnsi="Times New Roman"/>
          <w:sz w:val="28"/>
          <w:szCs w:val="28"/>
        </w:rPr>
        <w:t xml:space="preserve"> </w:t>
      </w:r>
      <w:r w:rsidRPr="00150619">
        <w:rPr>
          <w:rFonts w:ascii="Times New Roman" w:hAnsi="Times New Roman"/>
          <w:sz w:val="28"/>
          <w:szCs w:val="28"/>
        </w:rPr>
        <w:t>учебный год</w:t>
      </w:r>
    </w:p>
    <w:p w:rsidR="00EC3125" w:rsidRPr="00150619" w:rsidRDefault="00EC3125" w:rsidP="00EC3125">
      <w:pPr>
        <w:widowControl w:val="0"/>
        <w:contextualSpacing/>
        <w:jc w:val="both"/>
        <w:rPr>
          <w:rFonts w:ascii="Times New Roman" w:hAnsi="Times New Roman"/>
          <w:sz w:val="28"/>
          <w:szCs w:val="28"/>
        </w:rPr>
      </w:pPr>
    </w:p>
    <w:p w:rsidR="00EC3125" w:rsidRDefault="00EC3125" w:rsidP="00EC3125">
      <w:pPr>
        <w:widowControl w:val="0"/>
        <w:contextualSpacing/>
        <w:jc w:val="both"/>
        <w:rPr>
          <w:rFonts w:ascii="Times New Roman" w:hAnsi="Times New Roman"/>
          <w:sz w:val="28"/>
          <w:szCs w:val="28"/>
        </w:rPr>
      </w:pPr>
      <w:r>
        <w:rPr>
          <w:rFonts w:ascii="Times New Roman" w:hAnsi="Times New Roman"/>
          <w:sz w:val="28"/>
          <w:szCs w:val="28"/>
        </w:rPr>
        <w:t xml:space="preserve"> </w:t>
      </w:r>
    </w:p>
    <w:p w:rsidR="00B84C32" w:rsidRPr="00150619" w:rsidRDefault="00EC3125" w:rsidP="00B84C32">
      <w:pPr>
        <w:widowControl w:val="0"/>
        <w:contextualSpacing/>
        <w:jc w:val="both"/>
        <w:rPr>
          <w:rFonts w:ascii="Times New Roman" w:hAnsi="Times New Roman"/>
          <w:sz w:val="28"/>
          <w:szCs w:val="28"/>
        </w:rPr>
      </w:pPr>
      <w:r>
        <w:rPr>
          <w:rFonts w:ascii="Times New Roman" w:hAnsi="Times New Roman"/>
          <w:sz w:val="28"/>
          <w:szCs w:val="28"/>
        </w:rPr>
        <w:t>Учебник: В.М. Чаругин</w:t>
      </w:r>
      <w:r w:rsidR="00B84C32">
        <w:rPr>
          <w:rFonts w:ascii="Times New Roman" w:hAnsi="Times New Roman"/>
          <w:sz w:val="28"/>
          <w:szCs w:val="28"/>
        </w:rPr>
        <w:t xml:space="preserve">, Астрономия 10 класс. </w:t>
      </w:r>
      <w:r w:rsidR="00B84C32">
        <w:rPr>
          <w:rFonts w:ascii="Times New Roman" w:hAnsi="Times New Roman"/>
          <w:sz w:val="28"/>
          <w:szCs w:val="28"/>
        </w:rPr>
        <w:t>Учебник для общеобразовательных организаций</w:t>
      </w:r>
    </w:p>
    <w:p w:rsidR="00B84C32" w:rsidRPr="00150619" w:rsidRDefault="00B84C32" w:rsidP="00B84C32">
      <w:pPr>
        <w:widowControl w:val="0"/>
        <w:contextualSpacing/>
        <w:jc w:val="both"/>
        <w:rPr>
          <w:rFonts w:ascii="Times New Roman" w:hAnsi="Times New Roman"/>
          <w:sz w:val="28"/>
          <w:szCs w:val="28"/>
        </w:rPr>
      </w:pPr>
      <w:r w:rsidRPr="00150619">
        <w:rPr>
          <w:rFonts w:ascii="Times New Roman" w:hAnsi="Times New Roman"/>
          <w:sz w:val="28"/>
          <w:szCs w:val="28"/>
        </w:rPr>
        <w:t>Учитель</w:t>
      </w:r>
      <w:r>
        <w:rPr>
          <w:rFonts w:ascii="Times New Roman" w:hAnsi="Times New Roman"/>
          <w:sz w:val="28"/>
          <w:szCs w:val="28"/>
        </w:rPr>
        <w:t>: Низамова Валентина Викторовна</w:t>
      </w:r>
    </w:p>
    <w:p w:rsidR="00EC3125" w:rsidRPr="00150619" w:rsidRDefault="00EC3125" w:rsidP="00EC3125">
      <w:pPr>
        <w:widowControl w:val="0"/>
        <w:contextualSpacing/>
        <w:jc w:val="both"/>
        <w:rPr>
          <w:rFonts w:ascii="Times New Roman" w:hAnsi="Times New Roman"/>
        </w:rPr>
      </w:pPr>
    </w:p>
    <w:p w:rsidR="00EC3125" w:rsidRPr="00150619" w:rsidRDefault="00EC3125" w:rsidP="00EC3125">
      <w:pPr>
        <w:widowControl w:val="0"/>
        <w:contextualSpacing/>
        <w:jc w:val="both"/>
        <w:rPr>
          <w:rFonts w:ascii="Times New Roman" w:hAnsi="Times New Roman"/>
        </w:rPr>
      </w:pPr>
    </w:p>
    <w:p w:rsidR="00EC3125" w:rsidRPr="00150619" w:rsidRDefault="00EC3125" w:rsidP="00EC3125">
      <w:pPr>
        <w:widowControl w:val="0"/>
        <w:contextualSpacing/>
        <w:jc w:val="both"/>
        <w:rPr>
          <w:rFonts w:ascii="Times New Roman" w:hAnsi="Times New Roman"/>
        </w:rPr>
      </w:pPr>
    </w:p>
    <w:p w:rsidR="00EC3125" w:rsidRPr="00150619" w:rsidRDefault="00EC3125" w:rsidP="00EC3125">
      <w:pPr>
        <w:widowControl w:val="0"/>
        <w:contextualSpacing/>
        <w:jc w:val="both"/>
        <w:rPr>
          <w:rFonts w:ascii="Times New Roman" w:hAnsi="Times New Roman"/>
        </w:rPr>
      </w:pPr>
    </w:p>
    <w:p w:rsidR="001167CE" w:rsidRDefault="001167CE" w:rsidP="001167CE">
      <w:pPr>
        <w:rPr>
          <w:rFonts w:ascii="Times New Roman" w:hAnsi="Times New Roman"/>
        </w:rPr>
      </w:pPr>
    </w:p>
    <w:p w:rsidR="00B84C32" w:rsidRPr="00B84C32" w:rsidRDefault="00B84C32" w:rsidP="00B84C32">
      <w:pPr>
        <w:ind w:left="5387"/>
        <w:rPr>
          <w:rFonts w:ascii="Times New Roman" w:hAnsi="Times New Roman"/>
          <w:b/>
          <w:sz w:val="32"/>
        </w:rPr>
      </w:pPr>
      <w:r>
        <w:rPr>
          <w:rFonts w:ascii="Times New Roman" w:hAnsi="Times New Roman"/>
          <w:sz w:val="28"/>
          <w:szCs w:val="28"/>
        </w:rPr>
        <w:t xml:space="preserve">           </w:t>
      </w:r>
      <w:r>
        <w:rPr>
          <w:rFonts w:ascii="Times New Roman" w:hAnsi="Times New Roman"/>
          <w:sz w:val="28"/>
          <w:szCs w:val="28"/>
        </w:rPr>
        <w:t>Уфа – 2019 г</w:t>
      </w:r>
      <w:r w:rsidRPr="00150619">
        <w:rPr>
          <w:rFonts w:ascii="Times New Roman" w:hAnsi="Times New Roman"/>
          <w:sz w:val="28"/>
          <w:szCs w:val="28"/>
        </w:rPr>
        <w:t>.</w:t>
      </w:r>
    </w:p>
    <w:p w:rsidR="004E6A64" w:rsidRPr="001167CE" w:rsidRDefault="00F12999" w:rsidP="001167CE">
      <w:pPr>
        <w:pStyle w:val="a4"/>
        <w:numPr>
          <w:ilvl w:val="0"/>
          <w:numId w:val="30"/>
        </w:numPr>
        <w:rPr>
          <w:rFonts w:ascii="Times New Roman" w:hAnsi="Times New Roman"/>
          <w:b/>
          <w:sz w:val="32"/>
        </w:rPr>
      </w:pPr>
      <w:r w:rsidRPr="001167CE">
        <w:rPr>
          <w:rFonts w:ascii="Times New Roman" w:hAnsi="Times New Roman"/>
          <w:b/>
          <w:sz w:val="32"/>
        </w:rPr>
        <w:lastRenderedPageBreak/>
        <w:t>ПОЯСНИТЕЛЬНАЯ ЗАПИСКА</w:t>
      </w:r>
    </w:p>
    <w:p w:rsidR="00997258"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Рабочая программа по астрономии для 10 класса составлена на основе </w:t>
      </w:r>
    </w:p>
    <w:p w:rsidR="00997258" w:rsidRDefault="00997258" w:rsidP="007F3131">
      <w:pPr>
        <w:pStyle w:val="a4"/>
        <w:numPr>
          <w:ilvl w:val="0"/>
          <w:numId w:val="17"/>
        </w:numPr>
        <w:shd w:val="clear" w:color="auto" w:fill="FFFFFF"/>
        <w:spacing w:after="0" w:line="240" w:lineRule="auto"/>
        <w:ind w:left="0" w:right="568" w:firstLine="567"/>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Федерального закона от 29.12.2012г. № 273-ФЗ «Об образовании в Российской Федерации»; </w:t>
      </w:r>
    </w:p>
    <w:p w:rsidR="00997258" w:rsidRPr="00997258" w:rsidRDefault="00997258" w:rsidP="007F3131">
      <w:pPr>
        <w:pStyle w:val="a4"/>
        <w:numPr>
          <w:ilvl w:val="0"/>
          <w:numId w:val="17"/>
        </w:numPr>
        <w:shd w:val="clear" w:color="auto" w:fill="FFFFFF"/>
        <w:spacing w:after="0" w:line="240" w:lineRule="auto"/>
        <w:ind w:left="0" w:right="568" w:firstLine="567"/>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Программы курса астрономии для 10—11 классов общеобразовательных учреждений (автор В.М. Чаругин). Методическое пособие. 10 класс «Просвещение» 2017г. </w:t>
      </w:r>
    </w:p>
    <w:p w:rsidR="00997258"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p>
    <w:p w:rsidR="00997258"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Рабочая программа ориентирована на использование линии учебно-методического комплекса «Сферы» по астрономии, учебника «Астрономия» для 10 класса общеобразовательных учреждений автора: В.М. Чаругина, издательства «Прсвещение» 2017г. </w:t>
      </w:r>
    </w:p>
    <w:p w:rsidR="00997258" w:rsidRDefault="00997258" w:rsidP="000838CD">
      <w:pPr>
        <w:shd w:val="clear" w:color="auto" w:fill="FFFFFF"/>
        <w:spacing w:after="0" w:line="240" w:lineRule="auto"/>
        <w:ind w:left="284" w:right="568" w:firstLine="426"/>
        <w:rPr>
          <w:rFonts w:ascii="Times New Roman" w:eastAsia="Times New Roman" w:hAnsi="Times New Roman"/>
          <w:b/>
          <w:bCs/>
          <w:color w:val="000000"/>
          <w:sz w:val="24"/>
          <w:szCs w:val="24"/>
          <w:lang w:eastAsia="ru-RU"/>
        </w:rPr>
      </w:pPr>
    </w:p>
    <w:p w:rsidR="00997258" w:rsidRPr="000838CD" w:rsidRDefault="00997258" w:rsidP="000838CD">
      <w:pPr>
        <w:shd w:val="clear" w:color="auto" w:fill="FFFFFF"/>
        <w:spacing w:after="0" w:line="240" w:lineRule="auto"/>
        <w:ind w:left="284" w:right="568" w:firstLine="426"/>
        <w:rPr>
          <w:rFonts w:ascii="Times New Roman" w:eastAsia="Times New Roman" w:hAnsi="Times New Roman"/>
          <w:b/>
          <w:bCs/>
          <w:color w:val="000000"/>
          <w:sz w:val="28"/>
          <w:szCs w:val="24"/>
          <w:lang w:eastAsia="ru-RU"/>
        </w:rPr>
      </w:pPr>
      <w:r w:rsidRPr="000838CD">
        <w:rPr>
          <w:rFonts w:ascii="Times New Roman" w:eastAsia="Times New Roman" w:hAnsi="Times New Roman"/>
          <w:b/>
          <w:bCs/>
          <w:color w:val="000000"/>
          <w:sz w:val="28"/>
          <w:szCs w:val="24"/>
          <w:lang w:eastAsia="ru-RU"/>
        </w:rPr>
        <w:t>Программа предусматривает изучение астрономии на базовом уровне среднего общего образования.</w:t>
      </w:r>
    </w:p>
    <w:p w:rsidR="00997258" w:rsidRDefault="00997258" w:rsidP="000838CD">
      <w:pPr>
        <w:shd w:val="clear" w:color="auto" w:fill="FFFFFF"/>
        <w:spacing w:after="0" w:line="240" w:lineRule="auto"/>
        <w:ind w:left="284" w:right="568" w:firstLine="426"/>
        <w:rPr>
          <w:rFonts w:ascii="Times New Roman" w:eastAsia="Times New Roman" w:hAnsi="Times New Roman"/>
          <w:bCs/>
          <w:color w:val="000000"/>
          <w:sz w:val="24"/>
          <w:szCs w:val="24"/>
          <w:lang w:eastAsia="ru-RU"/>
        </w:rPr>
      </w:pPr>
    </w:p>
    <w:p w:rsidR="00997258" w:rsidRPr="00531BCE"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531BCE">
        <w:rPr>
          <w:rFonts w:ascii="Times New Roman" w:eastAsia="Times New Roman" w:hAnsi="Times New Roman"/>
          <w:bCs/>
          <w:color w:val="000000"/>
          <w:sz w:val="24"/>
          <w:szCs w:val="24"/>
          <w:lang w:eastAsia="ru-RU"/>
        </w:rPr>
        <w:t>Данный учебный предмет в М</w:t>
      </w:r>
      <w:r>
        <w:rPr>
          <w:rFonts w:ascii="Times New Roman" w:eastAsia="Times New Roman" w:hAnsi="Times New Roman"/>
          <w:bCs/>
          <w:color w:val="000000"/>
          <w:sz w:val="24"/>
          <w:szCs w:val="24"/>
          <w:lang w:eastAsia="ru-RU"/>
        </w:rPr>
        <w:t>Б</w:t>
      </w:r>
      <w:r w:rsidR="00B67867">
        <w:rPr>
          <w:rFonts w:ascii="Times New Roman" w:eastAsia="Times New Roman" w:hAnsi="Times New Roman"/>
          <w:bCs/>
          <w:color w:val="000000"/>
          <w:sz w:val="24"/>
          <w:szCs w:val="24"/>
          <w:lang w:eastAsia="ru-RU"/>
        </w:rPr>
        <w:t>ОУ Школа №71</w:t>
      </w:r>
      <w:r w:rsidRPr="00531BCE">
        <w:rPr>
          <w:rFonts w:ascii="Times New Roman" w:eastAsia="Times New Roman" w:hAnsi="Times New Roman"/>
          <w:bCs/>
          <w:color w:val="000000"/>
          <w:sz w:val="24"/>
          <w:szCs w:val="24"/>
          <w:lang w:eastAsia="ru-RU"/>
        </w:rPr>
        <w:t xml:space="preserve"> относится к </w:t>
      </w:r>
      <w:r>
        <w:rPr>
          <w:rFonts w:ascii="Times New Roman" w:eastAsia="Times New Roman" w:hAnsi="Times New Roman"/>
          <w:bCs/>
          <w:color w:val="000000"/>
          <w:sz w:val="24"/>
          <w:szCs w:val="24"/>
          <w:lang w:eastAsia="ru-RU"/>
        </w:rPr>
        <w:t xml:space="preserve">самостоятельному </w:t>
      </w:r>
      <w:r w:rsidRPr="00531BCE">
        <w:rPr>
          <w:rFonts w:ascii="Times New Roman" w:eastAsia="Times New Roman" w:hAnsi="Times New Roman"/>
          <w:bCs/>
          <w:color w:val="000000"/>
          <w:sz w:val="24"/>
          <w:szCs w:val="24"/>
          <w:lang w:eastAsia="ru-RU"/>
        </w:rPr>
        <w:t>курс</w:t>
      </w:r>
      <w:r>
        <w:rPr>
          <w:rFonts w:ascii="Times New Roman" w:eastAsia="Times New Roman" w:hAnsi="Times New Roman"/>
          <w:bCs/>
          <w:color w:val="000000"/>
          <w:sz w:val="24"/>
          <w:szCs w:val="24"/>
          <w:lang w:eastAsia="ru-RU"/>
        </w:rPr>
        <w:t>у</w:t>
      </w:r>
      <w:r w:rsidRPr="00531BCE">
        <w:rPr>
          <w:rFonts w:ascii="Times New Roman" w:eastAsia="Times New Roman" w:hAnsi="Times New Roman"/>
          <w:bCs/>
          <w:color w:val="000000"/>
          <w:sz w:val="24"/>
          <w:szCs w:val="24"/>
          <w:lang w:eastAsia="ru-RU"/>
        </w:rPr>
        <w:t xml:space="preserve">  учебного плана школы.</w:t>
      </w:r>
    </w:p>
    <w:p w:rsidR="00997258" w:rsidRPr="00531BCE"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531BCE">
        <w:rPr>
          <w:rFonts w:ascii="Times New Roman" w:eastAsia="Times New Roman" w:hAnsi="Times New Roman"/>
          <w:bCs/>
          <w:color w:val="000000"/>
          <w:sz w:val="24"/>
          <w:szCs w:val="24"/>
          <w:lang w:eastAsia="ru-RU"/>
        </w:rPr>
        <w:t>Программа предусматривает изучение астрономии на базовом уровне.</w:t>
      </w:r>
    </w:p>
    <w:p w:rsidR="00997258" w:rsidRPr="00531BCE"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531BCE">
        <w:rPr>
          <w:rFonts w:ascii="Times New Roman" w:eastAsia="Times New Roman" w:hAnsi="Times New Roman"/>
          <w:bCs/>
          <w:color w:val="000000"/>
          <w:sz w:val="24"/>
          <w:szCs w:val="24"/>
          <w:lang w:eastAsia="ru-RU"/>
        </w:rPr>
        <w:tab/>
        <w:t>Программа рассчитана на 3</w:t>
      </w:r>
      <w:r>
        <w:rPr>
          <w:rFonts w:ascii="Times New Roman" w:eastAsia="Times New Roman" w:hAnsi="Times New Roman"/>
          <w:bCs/>
          <w:color w:val="000000"/>
          <w:sz w:val="24"/>
          <w:szCs w:val="24"/>
          <w:lang w:eastAsia="ru-RU"/>
        </w:rPr>
        <w:t>5</w:t>
      </w:r>
      <w:r w:rsidRPr="00531BCE">
        <w:rPr>
          <w:rFonts w:ascii="Times New Roman" w:eastAsia="Times New Roman" w:hAnsi="Times New Roman"/>
          <w:bCs/>
          <w:color w:val="000000"/>
          <w:sz w:val="24"/>
          <w:szCs w:val="24"/>
          <w:lang w:eastAsia="ru-RU"/>
        </w:rPr>
        <w:t xml:space="preserve"> ч. в год (1 час в неделю). </w:t>
      </w:r>
    </w:p>
    <w:p w:rsidR="00997258"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p>
    <w:p w:rsidR="00997258" w:rsidRPr="00531BCE" w:rsidRDefault="00997258" w:rsidP="000838CD">
      <w:pPr>
        <w:shd w:val="clear" w:color="auto" w:fill="FFFFFF"/>
        <w:spacing w:after="0" w:line="240" w:lineRule="auto"/>
        <w:ind w:right="568" w:firstLine="567"/>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7 июня 2017 года подписан приказ Министерства образования и науки Российской Федерации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Данный приказ вносит изменения в часть II федерального компонента «Среднее (полное) общее образование »по вопросу возвращения в обязательную часть учебного плана предмета «Астрономия».</w:t>
      </w:r>
    </w:p>
    <w:p w:rsidR="00531BCE" w:rsidRDefault="00531BCE" w:rsidP="000838CD">
      <w:pPr>
        <w:shd w:val="clear" w:color="auto" w:fill="FFFFFF"/>
        <w:spacing w:after="0" w:line="240" w:lineRule="auto"/>
        <w:ind w:left="284" w:right="568" w:firstLine="426"/>
        <w:rPr>
          <w:rFonts w:ascii="Times New Roman" w:eastAsia="Times New Roman" w:hAnsi="Times New Roman"/>
          <w:b/>
          <w:bCs/>
          <w:color w:val="000000"/>
          <w:sz w:val="24"/>
          <w:szCs w:val="24"/>
          <w:lang w:eastAsia="ru-RU"/>
        </w:rPr>
      </w:pPr>
    </w:p>
    <w:p w:rsidR="00997258" w:rsidRDefault="00997258" w:rsidP="000838CD">
      <w:pPr>
        <w:shd w:val="clear" w:color="auto" w:fill="FFFFFF"/>
        <w:spacing w:after="0" w:line="240" w:lineRule="auto"/>
        <w:ind w:left="710"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Изучение астрономии на базовом уровне среднего (полного) общего образования направлено на достижение следующих </w:t>
      </w:r>
      <w:r w:rsidRPr="000838CD">
        <w:rPr>
          <w:rFonts w:ascii="Times New Roman" w:eastAsia="Times New Roman" w:hAnsi="Times New Roman"/>
          <w:b/>
          <w:bCs/>
          <w:color w:val="000000"/>
          <w:sz w:val="32"/>
          <w:szCs w:val="24"/>
          <w:lang w:eastAsia="ru-RU"/>
        </w:rPr>
        <w:t>целей</w:t>
      </w:r>
      <w:r w:rsidRPr="00997258">
        <w:rPr>
          <w:rFonts w:ascii="Times New Roman" w:eastAsia="Times New Roman" w:hAnsi="Times New Roman"/>
          <w:bCs/>
          <w:color w:val="000000"/>
          <w:sz w:val="24"/>
          <w:szCs w:val="24"/>
          <w:lang w:eastAsia="ru-RU"/>
        </w:rPr>
        <w:t xml:space="preserve">: </w:t>
      </w:r>
    </w:p>
    <w:p w:rsidR="00531BCE"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осознание принципиальной роли астрономии в познании фундаментальных законов природы и формирования естественнонаучной картины мира;</w:t>
      </w:r>
    </w:p>
    <w:p w:rsidR="00997258"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997258"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997258"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997258"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формирование научного мировоззрения; </w:t>
      </w:r>
    </w:p>
    <w:p w:rsidR="00997258" w:rsidRPr="00997258" w:rsidRDefault="00997258" w:rsidP="007F3131">
      <w:pPr>
        <w:pStyle w:val="a4"/>
        <w:numPr>
          <w:ilvl w:val="0"/>
          <w:numId w:val="18"/>
        </w:numPr>
        <w:shd w:val="clear" w:color="auto" w:fill="FFFFFF"/>
        <w:spacing w:after="0" w:line="240" w:lineRule="auto"/>
        <w:ind w:right="568"/>
        <w:rPr>
          <w:rFonts w:ascii="Times New Roman" w:eastAsia="Times New Roman" w:hAnsi="Times New Roman"/>
          <w:bCs/>
          <w:color w:val="000000"/>
          <w:sz w:val="24"/>
          <w:szCs w:val="24"/>
          <w:lang w:eastAsia="ru-RU"/>
        </w:rPr>
      </w:pPr>
      <w:r w:rsidRPr="00997258">
        <w:rPr>
          <w:rFonts w:ascii="Times New Roman" w:eastAsia="Times New Roman" w:hAnsi="Times New Roman"/>
          <w:bCs/>
          <w:color w:val="000000"/>
          <w:sz w:val="24"/>
          <w:szCs w:val="24"/>
          <w:lang w:eastAsia="ru-RU"/>
        </w:rPr>
        <w:t xml:space="preserve">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997258" w:rsidRPr="00997258" w:rsidRDefault="00997258" w:rsidP="000838CD">
      <w:pPr>
        <w:shd w:val="clear" w:color="auto" w:fill="FFFFFF"/>
        <w:spacing w:after="0" w:line="240" w:lineRule="auto"/>
        <w:ind w:left="284" w:right="568" w:firstLine="426"/>
        <w:rPr>
          <w:rFonts w:ascii="Times New Roman" w:eastAsia="Times New Roman" w:hAnsi="Times New Roman"/>
          <w:bCs/>
          <w:color w:val="000000"/>
          <w:sz w:val="24"/>
          <w:szCs w:val="24"/>
          <w:lang w:eastAsia="ru-RU"/>
        </w:rPr>
      </w:pPr>
    </w:p>
    <w:p w:rsidR="00B42510" w:rsidRDefault="00997258" w:rsidP="000838CD">
      <w:pPr>
        <w:autoSpaceDE w:val="0"/>
        <w:autoSpaceDN w:val="0"/>
        <w:adjustRightInd w:val="0"/>
        <w:spacing w:after="0" w:line="240" w:lineRule="auto"/>
        <w:ind w:firstLine="567"/>
        <w:rPr>
          <w:rFonts w:ascii="TimesNewRomanPSMT" w:eastAsiaTheme="minorHAnsi" w:hAnsi="TimesNewRomanPSMT" w:cs="TimesNewRomanPSMT"/>
          <w:sz w:val="24"/>
          <w:szCs w:val="28"/>
        </w:rPr>
      </w:pPr>
      <w:r w:rsidRPr="00997258">
        <w:rPr>
          <w:rFonts w:ascii="TimesNewRomanPSMT" w:eastAsiaTheme="minorHAnsi" w:hAnsi="TimesNewRomanPSMT" w:cs="TimesNewRomanPSMT"/>
          <w:sz w:val="24"/>
          <w:szCs w:val="28"/>
        </w:rPr>
        <w:lastRenderedPageBreak/>
        <w:t xml:space="preserve">Как видно из поставленных целей, астрономия призвана стать для каждого ученика 10-11 классов предметом, формирующим не только единую естественнонаучную картину мира, но и познавательные интересы, интеллектуальные и творческие способности. Нельзя не отметить важную роль предмета в становлении гражданской позиции и патриотическом воспитании выпускников -Российская Федерация в развитии астрономии, космонавтики и космофизики всегда занимала лидирующие позиции в мире. </w:t>
      </w:r>
    </w:p>
    <w:p w:rsidR="007A3DA9" w:rsidRPr="00997258" w:rsidRDefault="00997258" w:rsidP="000838CD">
      <w:pPr>
        <w:autoSpaceDE w:val="0"/>
        <w:autoSpaceDN w:val="0"/>
        <w:adjustRightInd w:val="0"/>
        <w:spacing w:after="0" w:line="240" w:lineRule="auto"/>
        <w:ind w:firstLine="567"/>
        <w:rPr>
          <w:rFonts w:ascii="TimesNewRomanPSMT" w:eastAsiaTheme="minorHAnsi" w:hAnsi="TimesNewRomanPSMT" w:cs="TimesNewRomanPSMT"/>
          <w:sz w:val="24"/>
          <w:szCs w:val="28"/>
        </w:rPr>
      </w:pPr>
      <w:r w:rsidRPr="000838CD">
        <w:rPr>
          <w:rFonts w:ascii="TimesNewRomanPSMT" w:eastAsiaTheme="minorHAnsi" w:hAnsi="TimesNewRomanPSMT" w:cs="TimesNewRomanPSMT"/>
          <w:b/>
          <w:sz w:val="30"/>
          <w:szCs w:val="28"/>
        </w:rPr>
        <w:t>Задача</w:t>
      </w:r>
      <w:r w:rsidRPr="00997258">
        <w:rPr>
          <w:rFonts w:ascii="TimesNewRomanPSMT" w:eastAsiaTheme="minorHAnsi" w:hAnsi="TimesNewRomanPSMT" w:cs="TimesNewRomanPSMT"/>
          <w:sz w:val="24"/>
          <w:szCs w:val="28"/>
        </w:rPr>
        <w:t>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w:t>
      </w:r>
      <w:r w:rsidR="000838CD">
        <w:rPr>
          <w:rFonts w:ascii="TimesNewRomanPSMT" w:eastAsiaTheme="minorHAnsi" w:hAnsi="TimesNewRomanPSMT" w:cs="TimesNewRomanPSMT"/>
          <w:sz w:val="24"/>
          <w:szCs w:val="28"/>
        </w:rPr>
        <w:t>. А</w:t>
      </w:r>
      <w:r w:rsidRPr="00997258">
        <w:rPr>
          <w:rFonts w:ascii="TimesNewRomanPSMT" w:eastAsiaTheme="minorHAnsi" w:hAnsi="TimesNewRomanPSMT" w:cs="TimesNewRomanPSMT"/>
          <w:sz w:val="24"/>
          <w:szCs w:val="28"/>
        </w:rPr>
        <w:t xml:space="preserve">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w:t>
      </w:r>
    </w:p>
    <w:p w:rsidR="007A3DA9" w:rsidRDefault="007A3DA9"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42510" w:rsidRPr="000838CD" w:rsidRDefault="00B42510" w:rsidP="000838CD">
      <w:pPr>
        <w:autoSpaceDE w:val="0"/>
        <w:autoSpaceDN w:val="0"/>
        <w:adjustRightInd w:val="0"/>
        <w:spacing w:after="0" w:line="240" w:lineRule="auto"/>
        <w:rPr>
          <w:rFonts w:ascii="TimesNewRomanPSMT" w:eastAsiaTheme="minorHAnsi" w:hAnsi="TimesNewRomanPSMT" w:cs="TimesNewRomanPSMT"/>
          <w:b/>
          <w:bCs/>
          <w:sz w:val="28"/>
          <w:szCs w:val="28"/>
        </w:rPr>
      </w:pPr>
      <w:r w:rsidRPr="000838CD">
        <w:rPr>
          <w:rFonts w:ascii="TimesNewRomanPSMT" w:eastAsiaTheme="minorHAnsi" w:hAnsi="TimesNewRomanPSMT" w:cs="TimesNewRomanPSMT"/>
          <w:b/>
          <w:bCs/>
          <w:sz w:val="28"/>
          <w:szCs w:val="28"/>
        </w:rPr>
        <w:t xml:space="preserve">Общая характеристика учебного предмета. </w:t>
      </w:r>
    </w:p>
    <w:p w:rsidR="007A3DA9" w:rsidRPr="00B42510" w:rsidRDefault="00B42510" w:rsidP="000838CD">
      <w:pPr>
        <w:tabs>
          <w:tab w:val="left" w:pos="993"/>
        </w:tabs>
        <w:autoSpaceDE w:val="0"/>
        <w:autoSpaceDN w:val="0"/>
        <w:adjustRightInd w:val="0"/>
        <w:spacing w:after="0" w:line="240" w:lineRule="auto"/>
        <w:ind w:firstLine="567"/>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B42510" w:rsidRDefault="00B42510" w:rsidP="000838CD">
      <w:pPr>
        <w:tabs>
          <w:tab w:val="left" w:pos="268"/>
        </w:tabs>
        <w:autoSpaceDE w:val="0"/>
        <w:autoSpaceDN w:val="0"/>
        <w:adjustRightInd w:val="0"/>
        <w:spacing w:after="0" w:line="240" w:lineRule="auto"/>
        <w:ind w:firstLine="567"/>
        <w:rPr>
          <w:rFonts w:ascii="TimesNewRomanPSMT" w:eastAsiaTheme="minorHAnsi" w:hAnsi="TimesNewRomanPSMT" w:cs="TimesNewRomanPSMT"/>
          <w:sz w:val="24"/>
          <w:szCs w:val="28"/>
        </w:rPr>
      </w:pPr>
      <w:r>
        <w:rPr>
          <w:rFonts w:ascii="TimesNewRomanPSMT" w:eastAsiaTheme="minorHAnsi" w:hAnsi="TimesNewRomanPSMT" w:cs="TimesNewRomanPSMT"/>
          <w:sz w:val="30"/>
          <w:szCs w:val="28"/>
        </w:rPr>
        <w:tab/>
      </w:r>
      <w:r w:rsidRPr="00B42510">
        <w:rPr>
          <w:rFonts w:ascii="TimesNewRomanPSMT" w:eastAsiaTheme="minorHAnsi" w:hAnsi="TimesNewRomanPSMT" w:cs="TimesNewRomanPSMT"/>
          <w:sz w:val="24"/>
          <w:szCs w:val="28"/>
        </w:rPr>
        <w:t xml:space="preserve">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звѐздного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Всѐ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еѐ разделов, как астрофизика и космология. 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 </w:t>
      </w:r>
    </w:p>
    <w:p w:rsidR="00B42510" w:rsidRDefault="00B42510" w:rsidP="000838CD">
      <w:pPr>
        <w:tabs>
          <w:tab w:val="left" w:pos="268"/>
        </w:tabs>
        <w:autoSpaceDE w:val="0"/>
        <w:autoSpaceDN w:val="0"/>
        <w:adjustRightInd w:val="0"/>
        <w:spacing w:after="0" w:line="240" w:lineRule="auto"/>
        <w:rPr>
          <w:rFonts w:ascii="TimesNewRomanPSMT" w:eastAsiaTheme="minorHAnsi" w:hAnsi="TimesNewRomanPSMT" w:cs="TimesNewRomanPSMT"/>
          <w:sz w:val="24"/>
          <w:szCs w:val="28"/>
        </w:rPr>
      </w:pPr>
    </w:p>
    <w:p w:rsidR="000838CD" w:rsidRDefault="000838CD" w:rsidP="000838CD">
      <w:pPr>
        <w:tabs>
          <w:tab w:val="left" w:pos="268"/>
        </w:tabs>
        <w:autoSpaceDE w:val="0"/>
        <w:autoSpaceDN w:val="0"/>
        <w:adjustRightInd w:val="0"/>
        <w:spacing w:after="0" w:line="240" w:lineRule="auto"/>
        <w:rPr>
          <w:rFonts w:ascii="TimesNewRomanPSMT" w:eastAsiaTheme="minorHAnsi" w:hAnsi="TimesNewRomanPSMT" w:cs="TimesNewRomanPSMT"/>
          <w:b/>
          <w:bCs/>
          <w:sz w:val="28"/>
          <w:szCs w:val="28"/>
        </w:rPr>
      </w:pPr>
    </w:p>
    <w:p w:rsidR="00B42510" w:rsidRPr="000838CD" w:rsidRDefault="00B42510" w:rsidP="000838CD">
      <w:pPr>
        <w:tabs>
          <w:tab w:val="left" w:pos="268"/>
        </w:tabs>
        <w:autoSpaceDE w:val="0"/>
        <w:autoSpaceDN w:val="0"/>
        <w:adjustRightInd w:val="0"/>
        <w:spacing w:after="0" w:line="240" w:lineRule="auto"/>
        <w:rPr>
          <w:rFonts w:ascii="TimesNewRomanPSMT" w:eastAsiaTheme="minorHAnsi" w:hAnsi="TimesNewRomanPSMT" w:cs="TimesNewRomanPSMT"/>
          <w:b/>
          <w:bCs/>
          <w:sz w:val="28"/>
          <w:szCs w:val="28"/>
        </w:rPr>
      </w:pPr>
      <w:r w:rsidRPr="000838CD">
        <w:rPr>
          <w:rFonts w:ascii="TimesNewRomanPSMT" w:eastAsiaTheme="minorHAnsi" w:hAnsi="TimesNewRomanPSMT" w:cs="TimesNewRomanPSMT"/>
          <w:b/>
          <w:bCs/>
          <w:sz w:val="28"/>
          <w:szCs w:val="28"/>
        </w:rPr>
        <w:t xml:space="preserve">Цели и задачи изучения астрономии. </w:t>
      </w:r>
    </w:p>
    <w:p w:rsidR="00B42510" w:rsidRPr="00B42510" w:rsidRDefault="00B42510" w:rsidP="000838CD">
      <w:pPr>
        <w:tabs>
          <w:tab w:val="left" w:pos="268"/>
        </w:tabs>
        <w:autoSpaceDE w:val="0"/>
        <w:autoSpaceDN w:val="0"/>
        <w:adjustRightInd w:val="0"/>
        <w:spacing w:after="0" w:line="240" w:lineRule="auto"/>
        <w:ind w:firstLine="567"/>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При изучении основ современной астрономической науки перед учащимися ставятся следующие </w:t>
      </w:r>
      <w:r w:rsidRPr="00B42510">
        <w:rPr>
          <w:rFonts w:ascii="TimesNewRomanPSMT" w:eastAsiaTheme="minorHAnsi" w:hAnsi="TimesNewRomanPSMT" w:cs="TimesNewRomanPSMT"/>
          <w:b/>
          <w:bCs/>
          <w:sz w:val="24"/>
          <w:szCs w:val="28"/>
        </w:rPr>
        <w:t>цели</w:t>
      </w:r>
      <w:r w:rsidRPr="00B42510">
        <w:rPr>
          <w:rFonts w:ascii="TimesNewRomanPSMT" w:eastAsiaTheme="minorHAnsi" w:hAnsi="TimesNewRomanPSMT" w:cs="TimesNewRomanPSMT"/>
          <w:sz w:val="24"/>
          <w:szCs w:val="28"/>
        </w:rPr>
        <w:t xml:space="preserve">: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понять сущность повседневно наблюдаемых и редких астрономических явлений;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познакомиться с научными методами и историей изучения Вселенной;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получить представление о действии во Вселенной физических законов, открытых в земных условиях, и единстве мегамира и микромира;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lastRenderedPageBreak/>
        <w:t xml:space="preserve">осознать свое место в Солнечной системе и Галактике;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ощутить связь своего существования со всей историей эволюции Метагалактики; </w:t>
      </w:r>
    </w:p>
    <w:p w:rsidR="00B42510" w:rsidRPr="00B42510" w:rsidRDefault="00B42510" w:rsidP="007F3131">
      <w:pPr>
        <w:pStyle w:val="a4"/>
        <w:numPr>
          <w:ilvl w:val="0"/>
          <w:numId w:val="18"/>
        </w:numPr>
        <w:tabs>
          <w:tab w:val="left" w:pos="268"/>
        </w:tabs>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выработать сознательное отношение к активно внедряемой в нашу жизнь астрологии и другим оккультным (эзотерическим) наукам. </w:t>
      </w:r>
    </w:p>
    <w:p w:rsidR="00B42510" w:rsidRPr="00B42510" w:rsidRDefault="00B42510" w:rsidP="000838CD">
      <w:pPr>
        <w:tabs>
          <w:tab w:val="left" w:pos="268"/>
        </w:tabs>
        <w:autoSpaceDE w:val="0"/>
        <w:autoSpaceDN w:val="0"/>
        <w:adjustRightInd w:val="0"/>
        <w:spacing w:after="0" w:line="240" w:lineRule="auto"/>
        <w:rPr>
          <w:rFonts w:ascii="TimesNewRomanPSMT" w:eastAsiaTheme="minorHAnsi" w:hAnsi="TimesNewRomanPSMT" w:cs="TimesNewRomanPSMT"/>
          <w:sz w:val="24"/>
          <w:szCs w:val="28"/>
        </w:rPr>
      </w:pPr>
    </w:p>
    <w:p w:rsidR="00B42510" w:rsidRPr="00B42510" w:rsidRDefault="00B42510" w:rsidP="000838CD">
      <w:pPr>
        <w:tabs>
          <w:tab w:val="left" w:pos="268"/>
        </w:tabs>
        <w:autoSpaceDE w:val="0"/>
        <w:autoSpaceDN w:val="0"/>
        <w:adjustRightInd w:val="0"/>
        <w:spacing w:after="0" w:line="240" w:lineRule="auto"/>
        <w:rPr>
          <w:rFonts w:ascii="TimesNewRomanPSMT" w:eastAsiaTheme="minorHAnsi" w:hAnsi="TimesNewRomanPSMT" w:cs="TimesNewRomanPSMT"/>
          <w:sz w:val="24"/>
          <w:szCs w:val="28"/>
        </w:rPr>
      </w:pPr>
    </w:p>
    <w:p w:rsidR="007A3DA9" w:rsidRPr="00B42510" w:rsidRDefault="00B42510" w:rsidP="000838CD">
      <w:pPr>
        <w:tabs>
          <w:tab w:val="left" w:pos="268"/>
        </w:tabs>
        <w:autoSpaceDE w:val="0"/>
        <w:autoSpaceDN w:val="0"/>
        <w:adjustRightInd w:val="0"/>
        <w:spacing w:after="0" w:line="240" w:lineRule="auto"/>
        <w:ind w:firstLine="567"/>
        <w:rPr>
          <w:rFonts w:ascii="TimesNewRomanPSMT" w:eastAsiaTheme="minorHAnsi" w:hAnsi="TimesNewRomanPSMT" w:cs="TimesNewRomanPSMT"/>
          <w:sz w:val="18"/>
          <w:szCs w:val="28"/>
        </w:rPr>
      </w:pPr>
      <w:r w:rsidRPr="00B42510">
        <w:rPr>
          <w:rFonts w:ascii="TimesNewRomanPSMT" w:eastAsiaTheme="minorHAnsi" w:hAnsi="TimesNewRomanPSMT" w:cs="TimesNewRomanPSMT"/>
          <w:b/>
          <w:bCs/>
          <w:sz w:val="24"/>
          <w:szCs w:val="28"/>
        </w:rPr>
        <w:t xml:space="preserve">Главная задача </w:t>
      </w:r>
      <w:r w:rsidRPr="00B42510">
        <w:rPr>
          <w:rFonts w:ascii="TimesNewRomanPSMT" w:eastAsiaTheme="minorHAnsi" w:hAnsi="TimesNewRomanPSMT" w:cs="TimesNewRomanPSMT"/>
          <w:sz w:val="24"/>
          <w:szCs w:val="28"/>
        </w:rPr>
        <w:t>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7A3DA9" w:rsidRDefault="007A3DA9"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0838CD" w:rsidRDefault="000838CD" w:rsidP="000838CD">
      <w:pPr>
        <w:autoSpaceDE w:val="0"/>
        <w:autoSpaceDN w:val="0"/>
        <w:adjustRightInd w:val="0"/>
        <w:spacing w:after="0" w:line="240" w:lineRule="auto"/>
        <w:rPr>
          <w:rFonts w:ascii="TimesNewRomanPSMT" w:eastAsiaTheme="minorHAnsi" w:hAnsi="TimesNewRomanPSMT" w:cs="TimesNewRomanPSMT"/>
          <w:b/>
          <w:bCs/>
          <w:sz w:val="30"/>
          <w:szCs w:val="28"/>
        </w:rPr>
      </w:pPr>
    </w:p>
    <w:p w:rsidR="00B42510" w:rsidRDefault="00B42510" w:rsidP="000838CD">
      <w:pPr>
        <w:autoSpaceDE w:val="0"/>
        <w:autoSpaceDN w:val="0"/>
        <w:adjustRightInd w:val="0"/>
        <w:spacing w:after="0" w:line="240" w:lineRule="auto"/>
        <w:rPr>
          <w:rFonts w:ascii="TimesNewRomanPSMT" w:eastAsiaTheme="minorHAnsi" w:hAnsi="TimesNewRomanPSMT" w:cs="TimesNewRomanPSMT"/>
          <w:b/>
          <w:bCs/>
          <w:sz w:val="30"/>
          <w:szCs w:val="28"/>
        </w:rPr>
      </w:pPr>
      <w:r w:rsidRPr="00B42510">
        <w:rPr>
          <w:rFonts w:ascii="TimesNewRomanPSMT" w:eastAsiaTheme="minorHAnsi" w:hAnsi="TimesNewRomanPSMT" w:cs="TimesNewRomanPSMT"/>
          <w:b/>
          <w:bCs/>
          <w:sz w:val="30"/>
          <w:szCs w:val="28"/>
        </w:rPr>
        <w:t xml:space="preserve">Место учебного предмета в учебном плане. </w:t>
      </w:r>
    </w:p>
    <w:p w:rsidR="00B42510" w:rsidRDefault="00B42510" w:rsidP="000838CD">
      <w:pPr>
        <w:autoSpaceDE w:val="0"/>
        <w:autoSpaceDN w:val="0"/>
        <w:adjustRightInd w:val="0"/>
        <w:spacing w:after="0" w:line="240" w:lineRule="auto"/>
        <w:ind w:firstLine="567"/>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Изучение курса рассчитано на 35 часов.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w:t>
      </w:r>
    </w:p>
    <w:p w:rsidR="00B42510" w:rsidRDefault="00B42510" w:rsidP="000838CD">
      <w:pPr>
        <w:autoSpaceDE w:val="0"/>
        <w:autoSpaceDN w:val="0"/>
        <w:adjustRightInd w:val="0"/>
        <w:spacing w:after="0" w:line="240" w:lineRule="auto"/>
        <w:ind w:firstLine="567"/>
        <w:rPr>
          <w:rFonts w:ascii="TimesNewRomanPSMT" w:eastAsiaTheme="minorHAnsi" w:hAnsi="TimesNewRomanPSMT" w:cs="TimesNewRomanPSMT"/>
          <w:b/>
          <w:bCs/>
          <w:sz w:val="24"/>
          <w:szCs w:val="28"/>
        </w:rPr>
      </w:pPr>
    </w:p>
    <w:p w:rsidR="000838CD" w:rsidRDefault="000838CD" w:rsidP="000838CD">
      <w:pPr>
        <w:autoSpaceDE w:val="0"/>
        <w:autoSpaceDN w:val="0"/>
        <w:adjustRightInd w:val="0"/>
        <w:spacing w:after="0" w:line="240" w:lineRule="auto"/>
        <w:rPr>
          <w:rFonts w:ascii="TimesNewRomanPSMT" w:eastAsiaTheme="minorHAnsi" w:hAnsi="TimesNewRomanPSMT" w:cs="TimesNewRomanPSMT"/>
          <w:b/>
          <w:bCs/>
          <w:sz w:val="28"/>
          <w:szCs w:val="28"/>
        </w:rPr>
      </w:pPr>
    </w:p>
    <w:p w:rsidR="00B42510" w:rsidRPr="000838CD" w:rsidRDefault="00B42510" w:rsidP="000838CD">
      <w:pPr>
        <w:autoSpaceDE w:val="0"/>
        <w:autoSpaceDN w:val="0"/>
        <w:adjustRightInd w:val="0"/>
        <w:spacing w:after="0" w:line="240" w:lineRule="auto"/>
        <w:rPr>
          <w:rFonts w:ascii="TimesNewRomanPSMT" w:eastAsiaTheme="minorHAnsi" w:hAnsi="TimesNewRomanPSMT" w:cs="TimesNewRomanPSMT"/>
          <w:b/>
          <w:bCs/>
          <w:sz w:val="28"/>
          <w:szCs w:val="28"/>
        </w:rPr>
      </w:pPr>
      <w:r w:rsidRPr="000838CD">
        <w:rPr>
          <w:rFonts w:ascii="TimesNewRomanPSMT" w:eastAsiaTheme="minorHAnsi" w:hAnsi="TimesNewRomanPSMT" w:cs="TimesNewRomanPSMT"/>
          <w:b/>
          <w:bCs/>
          <w:sz w:val="28"/>
          <w:szCs w:val="28"/>
        </w:rPr>
        <w:t>Технология обучения.</w:t>
      </w:r>
    </w:p>
    <w:p w:rsidR="00B42510" w:rsidRDefault="00B42510" w:rsidP="000838CD">
      <w:pPr>
        <w:autoSpaceDE w:val="0"/>
        <w:autoSpaceDN w:val="0"/>
        <w:adjustRightInd w:val="0"/>
        <w:spacing w:after="0" w:line="240" w:lineRule="auto"/>
        <w:ind w:firstLine="567"/>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w:t>
      </w:r>
    </w:p>
    <w:p w:rsidR="00B42510" w:rsidRDefault="00B42510" w:rsidP="000838CD">
      <w:pPr>
        <w:autoSpaceDE w:val="0"/>
        <w:autoSpaceDN w:val="0"/>
        <w:adjustRightInd w:val="0"/>
        <w:spacing w:after="0" w:line="240" w:lineRule="auto"/>
        <w:ind w:firstLine="567"/>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На повышение эффективности усвоения курса астрономии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 </w:t>
      </w:r>
    </w:p>
    <w:p w:rsidR="00B42510" w:rsidRDefault="00B42510" w:rsidP="000838CD">
      <w:pPr>
        <w:autoSpaceDE w:val="0"/>
        <w:autoSpaceDN w:val="0"/>
        <w:adjustRightInd w:val="0"/>
        <w:spacing w:after="0" w:line="240" w:lineRule="auto"/>
        <w:ind w:firstLine="567"/>
        <w:rPr>
          <w:rFonts w:ascii="TimesNewRomanPSMT" w:eastAsiaTheme="minorHAnsi" w:hAnsi="TimesNewRomanPSMT" w:cs="TimesNewRomanPSMT"/>
          <w:b/>
          <w:bCs/>
          <w:sz w:val="24"/>
          <w:szCs w:val="28"/>
        </w:rPr>
      </w:pPr>
    </w:p>
    <w:p w:rsidR="000838CD" w:rsidRDefault="000838CD" w:rsidP="000838CD">
      <w:pPr>
        <w:autoSpaceDE w:val="0"/>
        <w:autoSpaceDN w:val="0"/>
        <w:adjustRightInd w:val="0"/>
        <w:spacing w:after="0" w:line="240" w:lineRule="auto"/>
        <w:rPr>
          <w:rFonts w:ascii="TimesNewRomanPSMT" w:eastAsiaTheme="minorHAnsi" w:hAnsi="TimesNewRomanPSMT" w:cs="TimesNewRomanPSMT"/>
          <w:b/>
          <w:bCs/>
          <w:sz w:val="28"/>
          <w:szCs w:val="28"/>
        </w:rPr>
      </w:pPr>
    </w:p>
    <w:p w:rsidR="00B42510" w:rsidRPr="000838CD" w:rsidRDefault="00B42510" w:rsidP="000838CD">
      <w:pPr>
        <w:autoSpaceDE w:val="0"/>
        <w:autoSpaceDN w:val="0"/>
        <w:adjustRightInd w:val="0"/>
        <w:spacing w:after="0" w:line="240" w:lineRule="auto"/>
        <w:rPr>
          <w:rFonts w:ascii="TimesNewRomanPSMT" w:eastAsiaTheme="minorHAnsi" w:hAnsi="TimesNewRomanPSMT" w:cs="TimesNewRomanPSMT"/>
          <w:sz w:val="28"/>
          <w:szCs w:val="28"/>
        </w:rPr>
      </w:pPr>
      <w:r w:rsidRPr="000838CD">
        <w:rPr>
          <w:rFonts w:ascii="TimesNewRomanPSMT" w:eastAsiaTheme="minorHAnsi" w:hAnsi="TimesNewRomanPSMT" w:cs="TimesNewRomanPSMT"/>
          <w:b/>
          <w:bCs/>
          <w:sz w:val="28"/>
          <w:szCs w:val="28"/>
        </w:rPr>
        <w:t xml:space="preserve">Формы организации учебной деятельности. </w:t>
      </w:r>
    </w:p>
    <w:p w:rsidR="00B42510" w:rsidRPr="00B42510" w:rsidRDefault="00B42510" w:rsidP="007F3131">
      <w:pPr>
        <w:pStyle w:val="a4"/>
        <w:numPr>
          <w:ilvl w:val="0"/>
          <w:numId w:val="18"/>
        </w:numPr>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классно-урочная (изучение нового, практикум, контроль, дополнительная работа, уроки-зачеты, уроки — защиты творческих заданий); </w:t>
      </w:r>
    </w:p>
    <w:p w:rsidR="00B42510" w:rsidRPr="00B42510" w:rsidRDefault="00B42510" w:rsidP="007F3131">
      <w:pPr>
        <w:pStyle w:val="a4"/>
        <w:numPr>
          <w:ilvl w:val="0"/>
          <w:numId w:val="18"/>
        </w:numPr>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индивидуальная и индивидуализированная. Позволяют регулировать темп продвижения в обучении каждого школьника сообразно его способностям; </w:t>
      </w:r>
    </w:p>
    <w:p w:rsidR="00B42510" w:rsidRPr="00B42510" w:rsidRDefault="00B42510" w:rsidP="007F3131">
      <w:pPr>
        <w:pStyle w:val="a4"/>
        <w:numPr>
          <w:ilvl w:val="0"/>
          <w:numId w:val="18"/>
        </w:numPr>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 </w:t>
      </w:r>
    </w:p>
    <w:p w:rsidR="00B42510" w:rsidRPr="00B42510" w:rsidRDefault="00B42510" w:rsidP="007F3131">
      <w:pPr>
        <w:pStyle w:val="a4"/>
        <w:numPr>
          <w:ilvl w:val="0"/>
          <w:numId w:val="18"/>
        </w:numPr>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внеклассная работа, исследовательская работа; </w:t>
      </w:r>
    </w:p>
    <w:p w:rsidR="00B42510" w:rsidRPr="00B42510" w:rsidRDefault="00B42510" w:rsidP="007F3131">
      <w:pPr>
        <w:pStyle w:val="a4"/>
        <w:numPr>
          <w:ilvl w:val="0"/>
          <w:numId w:val="18"/>
        </w:numPr>
        <w:autoSpaceDE w:val="0"/>
        <w:autoSpaceDN w:val="0"/>
        <w:adjustRightInd w:val="0"/>
        <w:spacing w:after="0" w:line="240" w:lineRule="auto"/>
        <w:rPr>
          <w:rFonts w:ascii="TimesNewRomanPSMT" w:eastAsiaTheme="minorHAnsi" w:hAnsi="TimesNewRomanPSMT" w:cs="TimesNewRomanPSMT"/>
          <w:sz w:val="24"/>
          <w:szCs w:val="28"/>
        </w:rPr>
      </w:pPr>
      <w:r w:rsidRPr="00B42510">
        <w:rPr>
          <w:rFonts w:ascii="TimesNewRomanPSMT" w:eastAsiaTheme="minorHAnsi" w:hAnsi="TimesNewRomanPSMT" w:cs="TimesNewRomanPSMT"/>
          <w:sz w:val="24"/>
          <w:szCs w:val="28"/>
        </w:rPr>
        <w:t xml:space="preserve">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 </w:t>
      </w:r>
    </w:p>
    <w:p w:rsidR="00B42510" w:rsidRDefault="00B42510" w:rsidP="000838CD">
      <w:pPr>
        <w:pStyle w:val="Default"/>
        <w:rPr>
          <w:sz w:val="23"/>
          <w:szCs w:val="23"/>
        </w:rPr>
      </w:pPr>
    </w:p>
    <w:p w:rsidR="00B42510" w:rsidRPr="00B42510" w:rsidRDefault="00B42510" w:rsidP="000838CD">
      <w:pPr>
        <w:autoSpaceDE w:val="0"/>
        <w:autoSpaceDN w:val="0"/>
        <w:adjustRightInd w:val="0"/>
        <w:spacing w:after="0" w:line="240" w:lineRule="auto"/>
        <w:rPr>
          <w:rFonts w:ascii="Times New Roman" w:hAnsi="Times New Roman"/>
          <w:b/>
          <w:bCs/>
          <w:sz w:val="28"/>
          <w:szCs w:val="23"/>
        </w:rPr>
      </w:pPr>
      <w:r w:rsidRPr="00B42510">
        <w:rPr>
          <w:rFonts w:ascii="Times New Roman" w:hAnsi="Times New Roman"/>
          <w:b/>
          <w:bCs/>
          <w:sz w:val="28"/>
          <w:szCs w:val="23"/>
        </w:rPr>
        <w:lastRenderedPageBreak/>
        <w:t xml:space="preserve">Способы проверки достижения результатов обучения. </w:t>
      </w:r>
    </w:p>
    <w:p w:rsidR="00B42510" w:rsidRPr="00B42510" w:rsidRDefault="00B42510" w:rsidP="000838CD">
      <w:pPr>
        <w:autoSpaceDE w:val="0"/>
        <w:autoSpaceDN w:val="0"/>
        <w:adjustRightInd w:val="0"/>
        <w:spacing w:after="0" w:line="240" w:lineRule="auto"/>
        <w:ind w:firstLine="567"/>
        <w:rPr>
          <w:rFonts w:ascii="Times New Roman" w:eastAsiaTheme="minorHAnsi" w:hAnsi="Times New Roman"/>
          <w:sz w:val="28"/>
          <w:szCs w:val="28"/>
        </w:rPr>
      </w:pPr>
      <w:r w:rsidRPr="00B42510">
        <w:rPr>
          <w:rFonts w:ascii="Times New Roman" w:hAnsi="Times New Roman"/>
          <w:sz w:val="24"/>
          <w:szCs w:val="23"/>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w:t>
      </w:r>
    </w:p>
    <w:p w:rsidR="007A3DA9" w:rsidRDefault="007A3DA9"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7A3DA9" w:rsidRPr="00B67867" w:rsidRDefault="00B67867" w:rsidP="00B67867">
      <w:pPr>
        <w:autoSpaceDE w:val="0"/>
        <w:autoSpaceDN w:val="0"/>
        <w:adjustRightInd w:val="0"/>
        <w:spacing w:after="0" w:line="240" w:lineRule="auto"/>
        <w:rPr>
          <w:rFonts w:ascii="TimesNewRomanPSMT" w:eastAsiaTheme="minorHAnsi" w:hAnsi="TimesNewRomanPSMT" w:cs="TimesNewRomanPSMT"/>
          <w:b/>
          <w:sz w:val="30"/>
          <w:szCs w:val="28"/>
        </w:rPr>
      </w:pPr>
      <w:r w:rsidRPr="00B67867">
        <w:rPr>
          <w:rFonts w:ascii="TimesNewRomanPSMT" w:eastAsiaTheme="minorHAnsi" w:hAnsi="TimesNewRomanPSMT" w:cs="TimesNewRomanPSMT"/>
          <w:b/>
          <w:sz w:val="30"/>
          <w:szCs w:val="28"/>
        </w:rPr>
        <w:t>Критерии Оценивания</w:t>
      </w:r>
    </w:p>
    <w:p w:rsidR="00B67867" w:rsidRDefault="00B67867" w:rsidP="00B67867">
      <w:pPr>
        <w:pStyle w:val="ad"/>
        <w:shd w:val="clear" w:color="auto" w:fill="FFFFFF"/>
        <w:spacing w:before="0" w:beforeAutospacing="0" w:after="0" w:afterAutospacing="0"/>
        <w:rPr>
          <w:rFonts w:ascii="Arial" w:hAnsi="Arial" w:cs="Arial"/>
          <w:color w:val="000000"/>
          <w:sz w:val="21"/>
          <w:szCs w:val="21"/>
        </w:rPr>
      </w:pPr>
      <w:r>
        <w:rPr>
          <w:b/>
          <w:bCs/>
          <w:color w:val="000000"/>
        </w:rPr>
        <w:t>Оценки за устный ответ и контрольную работу</w:t>
      </w:r>
    </w:p>
    <w:p w:rsidR="00B67867" w:rsidRDefault="00B67867" w:rsidP="00B67867">
      <w:pPr>
        <w:pStyle w:val="ad"/>
        <w:shd w:val="clear" w:color="auto" w:fill="FFFFFF"/>
        <w:spacing w:before="0" w:beforeAutospacing="0" w:after="0" w:afterAutospacing="0"/>
        <w:rPr>
          <w:rFonts w:ascii="Arial" w:hAnsi="Arial" w:cs="Arial"/>
          <w:color w:val="000000"/>
          <w:sz w:val="21"/>
          <w:szCs w:val="21"/>
        </w:rPr>
      </w:pPr>
      <w:r>
        <w:rPr>
          <w:b/>
          <w:bCs/>
          <w:color w:val="000000"/>
        </w:rPr>
        <w:t>Оценка «5»</w:t>
      </w:r>
      <w:r>
        <w:rPr>
          <w:rStyle w:val="apple-converted-space"/>
          <w:b/>
          <w:bCs/>
          <w:color w:val="000000"/>
        </w:rPr>
        <w:t> </w:t>
      </w:r>
      <w:r>
        <w:rPr>
          <w:color w:val="000000"/>
        </w:rPr>
        <w:t>ставится в том случае, если обучающийся:</w:t>
      </w:r>
    </w:p>
    <w:p w:rsidR="00B67867" w:rsidRDefault="00B67867" w:rsidP="00B67867">
      <w:pPr>
        <w:pStyle w:val="ad"/>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w:t>
      </w:r>
    </w:p>
    <w:p w:rsidR="00B67867" w:rsidRDefault="00B67867" w:rsidP="00B67867">
      <w:pPr>
        <w:pStyle w:val="ad"/>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правильно выполняет чертежи, схемы и графики, сопутствующие ответу;</w:t>
      </w:r>
    </w:p>
    <w:p w:rsidR="00B67867" w:rsidRDefault="00B67867" w:rsidP="00B67867">
      <w:pPr>
        <w:pStyle w:val="ad"/>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rsidR="00B67867" w:rsidRDefault="00B67867" w:rsidP="00B67867">
      <w:pPr>
        <w:pStyle w:val="ad"/>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rsidR="00B67867" w:rsidRDefault="00B67867" w:rsidP="00B67867">
      <w:pPr>
        <w:pStyle w:val="ad"/>
        <w:shd w:val="clear" w:color="auto" w:fill="FFFFFF"/>
        <w:spacing w:before="0" w:beforeAutospacing="0" w:after="0" w:afterAutospacing="0"/>
        <w:rPr>
          <w:rFonts w:ascii="Arial" w:hAnsi="Arial" w:cs="Arial"/>
          <w:color w:val="000000"/>
          <w:sz w:val="21"/>
          <w:szCs w:val="21"/>
        </w:rPr>
      </w:pPr>
      <w:r>
        <w:rPr>
          <w:b/>
          <w:bCs/>
          <w:color w:val="000000"/>
        </w:rPr>
        <w:t>Оценка «4»</w:t>
      </w:r>
      <w:r>
        <w:rPr>
          <w:rStyle w:val="apple-converted-space"/>
          <w:b/>
          <w:bCs/>
          <w:color w:val="000000"/>
        </w:rPr>
        <w:t> </w:t>
      </w:r>
      <w:r>
        <w:rPr>
          <w:color w:val="000000"/>
        </w:rPr>
        <w:t>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rsidR="00B67867" w:rsidRDefault="00B67867" w:rsidP="00B67867">
      <w:pPr>
        <w:pStyle w:val="ad"/>
        <w:shd w:val="clear" w:color="auto" w:fill="FFFFFF"/>
        <w:spacing w:before="0" w:beforeAutospacing="0" w:after="0" w:afterAutospacing="0"/>
        <w:rPr>
          <w:rFonts w:ascii="Arial" w:hAnsi="Arial" w:cs="Arial"/>
          <w:color w:val="000000"/>
          <w:sz w:val="21"/>
          <w:szCs w:val="21"/>
        </w:rPr>
      </w:pPr>
      <w:r>
        <w:rPr>
          <w:b/>
          <w:bCs/>
          <w:color w:val="000000"/>
        </w:rPr>
        <w:t>Оценка    «3»   </w:t>
      </w:r>
      <w:r>
        <w:rPr>
          <w:rStyle w:val="apple-converted-space"/>
          <w:b/>
          <w:bCs/>
          <w:color w:val="000000"/>
        </w:rPr>
        <w:t> </w:t>
      </w:r>
      <w:r>
        <w:rPr>
          <w:color w:val="000000"/>
        </w:rPr>
        <w:t>ставится,</w:t>
      </w:r>
    </w:p>
    <w:p w:rsidR="00B67867" w:rsidRDefault="00B67867" w:rsidP="00B67867">
      <w:pPr>
        <w:pStyle w:val="ad"/>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rPr>
        <w:t>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обучающийся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B67867" w:rsidRDefault="00B67867" w:rsidP="00B67867">
      <w:pPr>
        <w:pStyle w:val="ad"/>
        <w:shd w:val="clear" w:color="auto" w:fill="FFFFFF"/>
        <w:spacing w:before="0" w:beforeAutospacing="0" w:after="0" w:afterAutospacing="0"/>
        <w:rPr>
          <w:rFonts w:ascii="Arial" w:hAnsi="Arial" w:cs="Arial"/>
          <w:color w:val="000000"/>
          <w:sz w:val="21"/>
          <w:szCs w:val="21"/>
        </w:rPr>
      </w:pPr>
      <w:r>
        <w:rPr>
          <w:b/>
          <w:bCs/>
          <w:color w:val="000000"/>
        </w:rPr>
        <w:t>Оценка «2»</w:t>
      </w:r>
      <w:r>
        <w:rPr>
          <w:rStyle w:val="apple-converted-space"/>
          <w:b/>
          <w:bCs/>
          <w:color w:val="000000"/>
        </w:rPr>
        <w:t> </w:t>
      </w:r>
      <w:r>
        <w:rPr>
          <w:color w:val="000000"/>
        </w:rPr>
        <w:t>ставится в том случае,</w:t>
      </w:r>
    </w:p>
    <w:p w:rsidR="00B67867" w:rsidRPr="001167CE" w:rsidRDefault="00B67867" w:rsidP="00B67867">
      <w:pPr>
        <w:pStyle w:val="ad"/>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rPr>
        <w:t>если обучающийся не овладел основными знаниями и умениями в соответствии с требованиями программы.</w:t>
      </w:r>
    </w:p>
    <w:p w:rsidR="001167CE" w:rsidRDefault="001167CE" w:rsidP="001167CE">
      <w:pPr>
        <w:pStyle w:val="ad"/>
        <w:shd w:val="clear" w:color="auto" w:fill="FFFFFF"/>
        <w:spacing w:before="0" w:beforeAutospacing="0" w:after="0" w:afterAutospacing="0"/>
        <w:rPr>
          <w:color w:val="000000"/>
        </w:rPr>
      </w:pPr>
    </w:p>
    <w:p w:rsidR="001167CE" w:rsidRPr="001167CE" w:rsidRDefault="001167CE" w:rsidP="001167CE">
      <w:pPr>
        <w:pStyle w:val="a4"/>
        <w:numPr>
          <w:ilvl w:val="0"/>
          <w:numId w:val="30"/>
        </w:numPr>
        <w:autoSpaceDE w:val="0"/>
        <w:autoSpaceDN w:val="0"/>
        <w:adjustRightInd w:val="0"/>
        <w:spacing w:after="0" w:line="240" w:lineRule="auto"/>
        <w:rPr>
          <w:rFonts w:ascii="Times New Roman" w:eastAsiaTheme="minorHAnsi" w:hAnsi="Times New Roman"/>
          <w:b/>
          <w:bCs/>
          <w:sz w:val="28"/>
          <w:szCs w:val="32"/>
        </w:rPr>
      </w:pPr>
      <w:r w:rsidRPr="001167CE">
        <w:rPr>
          <w:rFonts w:ascii="Times New Roman" w:eastAsiaTheme="minorHAnsi" w:hAnsi="Times New Roman"/>
          <w:b/>
          <w:bCs/>
          <w:sz w:val="28"/>
          <w:szCs w:val="32"/>
        </w:rPr>
        <w:t>СОДЕРЖАНИЕ КУРСА</w:t>
      </w:r>
    </w:p>
    <w:p w:rsidR="001167CE" w:rsidRPr="007A3DA9" w:rsidRDefault="001167CE" w:rsidP="001167CE">
      <w:pPr>
        <w:autoSpaceDE w:val="0"/>
        <w:autoSpaceDN w:val="0"/>
        <w:adjustRightInd w:val="0"/>
        <w:spacing w:after="0" w:line="240" w:lineRule="auto"/>
        <w:jc w:val="center"/>
        <w:rPr>
          <w:rFonts w:ascii="Times New Roman" w:eastAsiaTheme="minorHAnsi" w:hAnsi="Times New Roman"/>
          <w:b/>
          <w:bCs/>
          <w:sz w:val="32"/>
          <w:szCs w:val="32"/>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 xml:space="preserve">Введение в астрономию </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Строение и масштабы Вселенной, и современные наблюдения</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Астрометрия</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Звёздное небо и видимое движение небесных светил</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lastRenderedPageBreak/>
        <w:t>Какие звёзды входят в созвездия Ориона и Лебедя. Солнце движетсяпо эклиптике. Планеты совершают петлеобразное движение.Небесные координатыЧто такое небесный экватор и небесный меридиан. Как строятэкваториальную систему небесных координат. Как строятгоризонтальную систему небесных координат.</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Видимое движение планет и Солнца</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Петлеобразное движение планет, попятное и прямое движение планет.Эклиптика, зодиакальные созвездия. Неравномерное движениеСолнца по эклиптике.</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Движение Луны и затмения</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Фазы Луны и синодический месяц, условия наступления солнечного илунного затмений. Почему происходят солнечные затмения. Сарос и</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предсказания затмений</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Время и календарь</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Звёздное и солнечное время, звёздный и тропический год.Устройство лунного и солнечного календаря, проблемы ихсогласования Юлианский и григорианский календари.</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Небесная механика</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Гелиоцентрическая система мира</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Представления о строении Солнечной системы в античные времена ив средневековье. Гелиоцентрическая система мира, доказательствовращения Земли вокруг Солнца. Параллакс звёзд и определениерасстояния до них, парсек.</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Законы Кеплера</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Открытие И.Кеплером законов движения планет. Открытие законаВсемирного тяготения и обобщённые законы Кеплера. Определениемасс небесных тел.</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Космические скорости</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Расчёты первой и второй космической скорости и их физическийсмысл. Полёт Ю.А. Гагарина вокруг Земли по круговой орбите.</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Межпланетные перелёты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Понятие оптимальной траектории полёта к планете. Время полёта кпланете и даты стартов.</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Луна и её влияние на Землю</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Лунный рельеф и его природа. Приливное взаимодействие междуЛуной и Землёй. Удаление Луны от Земли и замедление вращенияЗемли. Прецессия земной оси и предварение равноденствий.</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Строение солнечной системы</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Современные представления о Солнечной системе.</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Состав Солнечной системы. Планеты земной группы и планеты-гиганты, их принципиальные различия. Облако комет Оорта и ПоясКойпера. Размеры тел солнечной системы.</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Планета Земля</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Форма и размеры Земли. Внутреннее строение Земли. Рольпарникового эффекта в формировании климата Земли.</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Планеты земной группы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Исследования Меркурия, Венеры и Марса, их схожесть с Землёй. Какпарниковый эффект греет поверхность Земли и перегревает</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атмосферу Венеры. Есть ли жизнь на Марсе. Эволюция орбитспутников Марса Фобоса и Деймоса.</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lastRenderedPageBreak/>
        <w:t>Планеты-гиганты</w:t>
      </w:r>
    </w:p>
    <w:p w:rsidR="001167CE" w:rsidRPr="007A3DA9" w:rsidRDefault="001167CE" w:rsidP="001167CE">
      <w:pPr>
        <w:tabs>
          <w:tab w:val="left" w:pos="6530"/>
        </w:tabs>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Физические свойства Юпитера, Сатурна, Урана и Нептуна.Вулканическая деятельность на спутнике Юпитера Ио. Природа колецвокруг планет-гигантов.</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Планеты-карлики и их свойства.</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Малые тела Солнечной системы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Природа и движение астероидов. Специфика движения группастероидов Троянцев и Греков. Природа и движение комет. ПоясКойпера и Облако комет Оорта. Природа метеоров и метеоритов.</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Метеоры и метеориты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Природа падающих звёзд, метеорные потоки и их радианты. Связьмежду метеорными потоками и кометами. Природа каменных ижелезных метеоритов. Природа метеоритных кратеров.</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Практическая астрофизика и физика Солнца</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Методы астрофизических исследований</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Устройство и характеристики телескопов рефракторов и рефлекторов.Устройство радиотелескопов, радиоинтерферометры.</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Солнце</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Основные характеристики Солнца. Определение массы, температурыи химического состава Солнца. Строение солнечной атмосферы.Солнечная активность и её влияние на Землю и биосферу.</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Внутреннее строение Солнца</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Теоретический расчёт температуры в центре Солнца. Ядерныйисточник энергии и термоядерные реакции синтеза гелия из водорода,перенос энергии из центра Солнца наружу, конвективная зона.Нейтринный телескоп и наблюдения потока нейтрино от Солнца.</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7A3DA9">
        <w:rPr>
          <w:rFonts w:ascii="Times New Roman" w:eastAsiaTheme="minorHAnsi" w:hAnsi="Times New Roman"/>
          <w:b/>
          <w:bCs/>
          <w:sz w:val="24"/>
          <w:szCs w:val="24"/>
          <w:u w:val="single"/>
        </w:rPr>
        <w:t>Звёзды</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Основные характеристики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Определение основных характеристик звёзд: массы, светимости,температуры и химического состава. Спектральная классификациязвёзд и её физические основы. Диаграмма «спектральный класс» —светимость звёзд, связь между массой и светимостью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Внутреннее строение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Строение звезды главной последовательности.Строение звёзд красных гигантов и сверхгигантов.</w:t>
      </w:r>
    </w:p>
    <w:p w:rsidR="001167CE" w:rsidRPr="00AF6016"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Белые карлики, нейтронные</w:t>
      </w:r>
      <w:r>
        <w:rPr>
          <w:rFonts w:ascii="Times New Roman" w:eastAsiaTheme="minorHAnsi" w:hAnsi="Times New Roman"/>
          <w:b/>
          <w:bCs/>
          <w:sz w:val="24"/>
          <w:szCs w:val="24"/>
        </w:rPr>
        <w:t xml:space="preserve"> звёзды, пульсары и чёрные дыры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Строение звёзд белых карликов и предел на их массу — пределЧандрасекара. Пульсары и нейтронные звёзды. Природа чёрных дыр иих параметры.</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Двойные, кратные и переменные звёзды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 xml:space="preserve">Наблюдения двойных и кратных звёзд. Затменно-переменные звёзды.Определение масс двойных звёзд. Пульсирующие переменные звёзды,кривые изменения блеска цефеид. Зависимость между светимостью ипериодом пульсаций у цефеид. Цефеиды — маяки во Вселенной, покоторым </w:t>
      </w:r>
      <w:r>
        <w:rPr>
          <w:rFonts w:ascii="Times New Roman" w:eastAsiaTheme="minorHAnsi" w:hAnsi="Times New Roman"/>
          <w:sz w:val="24"/>
          <w:szCs w:val="24"/>
        </w:rPr>
        <w:t>о</w:t>
      </w:r>
      <w:r w:rsidRPr="007A3DA9">
        <w:rPr>
          <w:rFonts w:ascii="Times New Roman" w:eastAsiaTheme="minorHAnsi" w:hAnsi="Times New Roman"/>
          <w:sz w:val="24"/>
          <w:szCs w:val="24"/>
        </w:rPr>
        <w:t>пределяют расстояния до далёких скоплений и галактик.</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Новые и сверхновые звёзды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 xml:space="preserve">Характеристики вспышек новых звёзд. Связь новых звёзд с теснымидвойными системами, содержащими звезду белый карлик.Перетекание вещества и ядерный взрыв на поверхности белогокарлика. Как взрываются сверхновые звёзды. Характеристикивспышек сверхновых звёзд. Гравитационный </w:t>
      </w:r>
      <w:r w:rsidRPr="007A3DA9">
        <w:rPr>
          <w:rFonts w:ascii="Times New Roman" w:eastAsiaTheme="minorHAnsi" w:hAnsi="Times New Roman"/>
          <w:sz w:val="24"/>
          <w:szCs w:val="24"/>
        </w:rPr>
        <w:lastRenderedPageBreak/>
        <w:t>коллапс белого карликас массой Чандрасекара в составе тесной двойной звезды — вспышкасверхновой первого типа. Взрыв массивной звезды в конце своейэволюции — взрыв сверхновой второго типа. Наблюдение остатковвзрывов сверхновых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Эволюция звёзд: рождение, жизнь и смерть звёзд</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Расчёт продолжительности жизни звёзд разной массы на главнойпоследовательности. Переход в красные гиганты и сверхгигантыпосле исчерпания водорода. Спокойная эволюция маломассивныхзвёзд, и гравитационный коллапс и взрыв с образованием нейтроннойзвезды или чёрной дыры массивной звезды. Определение возрастазвёздных скоплений и отдельных звёзд и проверка теории эволюциизвёзд.</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DA5443"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DA5443">
        <w:rPr>
          <w:rFonts w:ascii="Times New Roman" w:eastAsiaTheme="minorHAnsi" w:hAnsi="Times New Roman"/>
          <w:b/>
          <w:bCs/>
          <w:sz w:val="24"/>
          <w:szCs w:val="24"/>
          <w:u w:val="single"/>
        </w:rPr>
        <w:t>Млечный Путь</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Газ и пыль в Галактике</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Как образуются отражательные туманности. Почему светятсядиффузные туманностиКак концентрируются газовые и пылевые туманности в Галактике.</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Рассеянные и шаровые звёздные скопления</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Наблюдаемые свойства рассеянных звёздных скоплений.Наблюдаемые свойства шаровых звёздных скоплений. Распределениеи характер движения скоплений в Галактике. Распределение звёзд,скоплений, газа и пыли в Галактике.Сверхмассивная чёрная дыра в центре Галактики и космические лучи.Инфракрасные наблюдения движения звёзд в центре Галактики иобнаружение в центре Галактики сверхмассивной черной дыры.Расчёт параметров сверхмассивной чёрной дыры. Наблюдениякосмических лучей и их связь со взрывами сверхновых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Галактики</w:t>
      </w:r>
      <w:r>
        <w:rPr>
          <w:rFonts w:ascii="Times New Roman" w:eastAsiaTheme="minorHAnsi" w:hAnsi="Times New Roman"/>
          <w:b/>
          <w:bCs/>
          <w:sz w:val="24"/>
          <w:szCs w:val="24"/>
        </w:rPr>
        <w:tab/>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Как классифицировали галактики по форме и камертонная диаграммаХаббла. Свойства спиральных, эллиптических и неправильныхгалактик. Красное смещение в спектрах галактик и определениерасстояния до них.</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Закон Хаббла</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Вращение галактик и тёмная материя в них.</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Активные галактики и квазары</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Природа активности галактик, радиогалактики и взаимодействующиегалактики. Необычные свойства квазаров, их связь с ядрами галактик</w:t>
      </w:r>
      <w:r>
        <w:rPr>
          <w:rFonts w:ascii="Times New Roman" w:eastAsiaTheme="minorHAnsi" w:hAnsi="Times New Roman"/>
          <w:sz w:val="24"/>
          <w:szCs w:val="24"/>
        </w:rPr>
        <w:t xml:space="preserve"> и активностью чёрных дыр в них.</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Скопления галактик</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Наблюдаемые свойства скоплений галактик, рентгеновское излучение,температура и масса межгалактического газа, необходимостьсуществования тёмной материи в скоплениях галактик. Оценка массытёмной материи в скоплениях. Ячеистая структура распределениягалактики скоплений галактик.</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AF6016"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AF6016">
        <w:rPr>
          <w:rFonts w:ascii="Times New Roman" w:eastAsiaTheme="minorHAnsi" w:hAnsi="Times New Roman"/>
          <w:b/>
          <w:bCs/>
          <w:sz w:val="24"/>
          <w:szCs w:val="24"/>
          <w:u w:val="single"/>
        </w:rPr>
        <w:t>Строение и эволюция Вселенной</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Конечность и бесконечность Вселенной — парадоксыклассической космологии.</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Закон всемирного тяготения и представления о конечности ибесконечности Вселенной. Фотометрический парадокс ипротиворечия между классическими представлениями о строенииВселенной и наблюдениями. Необходимость привлечения общейтеории относительности для построения модели Вселенной. Связьмежду геометрических свойств пространства Вселенной сраспределением и движением материи в ней.</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Расширяющаяся Вселенная</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Связь средней плотности материи с законом расширения игеометрическими свойствами Вселенной. Евклидова и неевклидовагеометрия Вселенной. Определение радиуса и возраста Вселенной.Модель «горячей Вселенной» и реликтовое излучения</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lastRenderedPageBreak/>
        <w:t>Образование химических элементов во Вселенной. Обилие гелия воВселенной и необходимость образования его на ранних этапахэволюции Вселенной. Необходимость не только высокой плотностивещества, но и его высокой температуры на ранних этапах эволюцииВселенной. Реликтовое излучение — излучение, которое осталось воВселенной от горячего и сверхплотного состояния материи на раннихэтапах жизни Вселенной. Наблюдаемые свойства реликтовогоизлучения. Почему необходимо привлечение общей теорииотносительности для построения модели Вселенной.</w:t>
      </w:r>
    </w:p>
    <w:p w:rsidR="001167CE"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p>
    <w:p w:rsidR="001167CE" w:rsidRPr="00AF6016" w:rsidRDefault="001167CE" w:rsidP="001167CE">
      <w:pPr>
        <w:autoSpaceDE w:val="0"/>
        <w:autoSpaceDN w:val="0"/>
        <w:adjustRightInd w:val="0"/>
        <w:spacing w:after="0" w:line="240" w:lineRule="auto"/>
        <w:rPr>
          <w:rFonts w:ascii="Times New Roman" w:eastAsiaTheme="minorHAnsi" w:hAnsi="Times New Roman"/>
          <w:b/>
          <w:bCs/>
          <w:sz w:val="24"/>
          <w:szCs w:val="24"/>
          <w:u w:val="single"/>
        </w:rPr>
      </w:pPr>
      <w:r w:rsidRPr="00AF6016">
        <w:rPr>
          <w:rFonts w:ascii="Times New Roman" w:eastAsiaTheme="minorHAnsi" w:hAnsi="Times New Roman"/>
          <w:b/>
          <w:bCs/>
          <w:sz w:val="24"/>
          <w:szCs w:val="24"/>
          <w:u w:val="single"/>
        </w:rPr>
        <w:t>Современные проблемы астрономии</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Ускоренное расширение Вселенной и тёмная энергия</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Наблюдения сверхновых звёзд I типа в далёких галактиках и открытиеускоренного расширения Вселенной. Открытие силы всемирногоотталкивания. Тёмная энергия увеличивает массу Вселенной по мерееё расширения. Природа силы Всемирного отталкивания.</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Обнаружение планет возле других звёзд.</w:t>
      </w:r>
    </w:p>
    <w:p w:rsidR="001167CE" w:rsidRPr="007A3DA9"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Наблюдения за движением звёзд и определения масс невидимыхспутников звёзд, возмущающих их прямолинейное движение. Методыобнаружения экзопланет. Оценка условий на поверхностяхэкзопланет. Поиск экзопланет с комфортными условиями для жизнина них.</w:t>
      </w:r>
    </w:p>
    <w:p w:rsidR="001167CE" w:rsidRPr="007A3DA9" w:rsidRDefault="001167CE" w:rsidP="001167CE">
      <w:pPr>
        <w:autoSpaceDE w:val="0"/>
        <w:autoSpaceDN w:val="0"/>
        <w:adjustRightInd w:val="0"/>
        <w:spacing w:after="0" w:line="240" w:lineRule="auto"/>
        <w:rPr>
          <w:rFonts w:ascii="Times New Roman" w:eastAsiaTheme="minorHAnsi" w:hAnsi="Times New Roman"/>
          <w:b/>
          <w:bCs/>
          <w:sz w:val="24"/>
          <w:szCs w:val="24"/>
        </w:rPr>
      </w:pPr>
      <w:r w:rsidRPr="007A3DA9">
        <w:rPr>
          <w:rFonts w:ascii="Times New Roman" w:eastAsiaTheme="minorHAnsi" w:hAnsi="Times New Roman"/>
          <w:b/>
          <w:bCs/>
          <w:sz w:val="24"/>
          <w:szCs w:val="24"/>
        </w:rPr>
        <w:t>Поиски жизни и разума во Вселенной</w:t>
      </w:r>
    </w:p>
    <w:p w:rsidR="001167CE" w:rsidRDefault="001167CE" w:rsidP="001167CE">
      <w:pPr>
        <w:autoSpaceDE w:val="0"/>
        <w:autoSpaceDN w:val="0"/>
        <w:adjustRightInd w:val="0"/>
        <w:spacing w:after="0" w:line="240" w:lineRule="auto"/>
        <w:rPr>
          <w:rFonts w:ascii="Times New Roman" w:eastAsiaTheme="minorHAnsi" w:hAnsi="Times New Roman"/>
          <w:sz w:val="24"/>
          <w:szCs w:val="24"/>
        </w:rPr>
      </w:pPr>
      <w:r w:rsidRPr="007A3DA9">
        <w:rPr>
          <w:rFonts w:ascii="Times New Roman" w:eastAsiaTheme="minorHAnsi" w:hAnsi="Times New Roman"/>
          <w:sz w:val="24"/>
          <w:szCs w:val="24"/>
        </w:rPr>
        <w:t>Развитие представлений о возникновении и существовании жизни воВселенной. Современные оценки количества высокоразвитыхцивилизаций в Галактике. Попытки обнаружения и посылки сигналов</w:t>
      </w:r>
      <w:r>
        <w:rPr>
          <w:rFonts w:ascii="Times New Roman" w:eastAsiaTheme="minorHAnsi" w:hAnsi="Times New Roman"/>
          <w:sz w:val="24"/>
          <w:szCs w:val="24"/>
        </w:rPr>
        <w:t xml:space="preserve"> внеземным цивилизациям.</w:t>
      </w:r>
    </w:p>
    <w:p w:rsidR="001167CE" w:rsidRDefault="001167CE" w:rsidP="001167CE">
      <w:pPr>
        <w:autoSpaceDE w:val="0"/>
        <w:autoSpaceDN w:val="0"/>
        <w:adjustRightInd w:val="0"/>
        <w:spacing w:after="0" w:line="240" w:lineRule="auto"/>
        <w:jc w:val="center"/>
        <w:rPr>
          <w:rFonts w:ascii="TimesNewRomanPSMT" w:eastAsiaTheme="minorHAnsi" w:hAnsi="TimesNewRomanPSMT" w:cs="TimesNewRomanPSMT"/>
          <w:sz w:val="30"/>
          <w:szCs w:val="28"/>
        </w:rPr>
      </w:pPr>
    </w:p>
    <w:p w:rsidR="001167CE" w:rsidRDefault="001167CE"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BA038D" w:rsidRDefault="00BA038D"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1167CE" w:rsidRDefault="001167CE" w:rsidP="001167CE">
      <w:pPr>
        <w:spacing w:before="100" w:beforeAutospacing="1" w:after="100" w:afterAutospacing="1" w:line="240" w:lineRule="auto"/>
        <w:jc w:val="center"/>
        <w:rPr>
          <w:rFonts w:ascii="TimesNewRomanPSMT" w:eastAsiaTheme="minorHAnsi" w:hAnsi="TimesNewRomanPSMT" w:cs="TimesNewRomanPSMT"/>
          <w:b/>
          <w:sz w:val="28"/>
          <w:szCs w:val="28"/>
        </w:rPr>
      </w:pPr>
    </w:p>
    <w:p w:rsidR="001167CE" w:rsidRPr="00BA038D" w:rsidRDefault="001167CE" w:rsidP="00BA038D">
      <w:pPr>
        <w:pStyle w:val="a4"/>
        <w:numPr>
          <w:ilvl w:val="0"/>
          <w:numId w:val="30"/>
        </w:numPr>
        <w:spacing w:before="100" w:beforeAutospacing="1" w:after="100" w:afterAutospacing="1" w:line="240" w:lineRule="auto"/>
        <w:rPr>
          <w:rFonts w:ascii="Times New Roman" w:eastAsiaTheme="minorHAnsi" w:hAnsi="Times New Roman"/>
          <w:b/>
          <w:sz w:val="28"/>
          <w:szCs w:val="28"/>
        </w:rPr>
      </w:pPr>
      <w:r w:rsidRPr="00BA038D">
        <w:rPr>
          <w:rFonts w:ascii="Times New Roman" w:eastAsiaTheme="minorHAnsi" w:hAnsi="Times New Roman"/>
          <w:b/>
          <w:sz w:val="28"/>
          <w:szCs w:val="28"/>
        </w:rPr>
        <w:lastRenderedPageBreak/>
        <w:t>УЧЕБНО – 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341"/>
        <w:gridCol w:w="1440"/>
      </w:tblGrid>
      <w:tr w:rsidR="001167CE" w:rsidRPr="000838CD" w:rsidTr="00BF0147">
        <w:trPr>
          <w:trHeight w:val="552"/>
          <w:jc w:val="center"/>
        </w:trPr>
        <w:tc>
          <w:tcPr>
            <w:tcW w:w="707" w:type="dxa"/>
            <w:vMerge w:val="restart"/>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 п/п</w:t>
            </w:r>
          </w:p>
        </w:tc>
        <w:tc>
          <w:tcPr>
            <w:tcW w:w="5341" w:type="dxa"/>
            <w:vMerge w:val="restart"/>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Тема</w:t>
            </w:r>
          </w:p>
        </w:tc>
        <w:tc>
          <w:tcPr>
            <w:tcW w:w="1440" w:type="dxa"/>
            <w:vMerge w:val="restart"/>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Кол-во часов</w:t>
            </w:r>
          </w:p>
        </w:tc>
      </w:tr>
      <w:tr w:rsidR="001167CE" w:rsidRPr="000838CD" w:rsidTr="00BF0147">
        <w:trPr>
          <w:trHeight w:val="276"/>
          <w:jc w:val="center"/>
        </w:trPr>
        <w:tc>
          <w:tcPr>
            <w:tcW w:w="707" w:type="dxa"/>
            <w:vMerge/>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p>
        </w:tc>
        <w:tc>
          <w:tcPr>
            <w:tcW w:w="5341" w:type="dxa"/>
            <w:vMerge/>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p>
        </w:tc>
        <w:tc>
          <w:tcPr>
            <w:tcW w:w="1440" w:type="dxa"/>
            <w:vMerge/>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1</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Введение</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1</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rPr>
                <w:rFonts w:ascii="Times New Roman" w:eastAsiaTheme="minorHAnsi" w:hAnsi="Times New Roman"/>
                <w:sz w:val="24"/>
                <w:szCs w:val="28"/>
              </w:rPr>
            </w:pPr>
            <w:r w:rsidRPr="000838CD">
              <w:rPr>
                <w:rFonts w:ascii="Times New Roman" w:eastAsiaTheme="minorHAnsi" w:hAnsi="Times New Roman"/>
                <w:sz w:val="24"/>
                <w:szCs w:val="28"/>
              </w:rPr>
              <w:t>2</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Астрометрия</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5</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3</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Небесная механика</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3</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4</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Строение солнечной системы</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7</w:t>
            </w:r>
          </w:p>
        </w:tc>
      </w:tr>
      <w:tr w:rsidR="001167CE" w:rsidRPr="000838CD" w:rsidTr="00BF0147">
        <w:trPr>
          <w:trHeight w:val="552"/>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5</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Астрофизика и звездная астрономия</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7</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6</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Млечный путь</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3</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7</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Галактика</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3</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8</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Строение и эволюция Вселенной</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2</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9</w:t>
            </w: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Современные проблемы астрономии</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4</w:t>
            </w:r>
          </w:p>
        </w:tc>
      </w:tr>
      <w:tr w:rsidR="001167CE" w:rsidRPr="000838CD" w:rsidTr="00BF0147">
        <w:trPr>
          <w:trHeight w:val="553"/>
          <w:jc w:val="center"/>
        </w:trPr>
        <w:tc>
          <w:tcPr>
            <w:tcW w:w="707"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p>
        </w:tc>
        <w:tc>
          <w:tcPr>
            <w:tcW w:w="5341"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 xml:space="preserve">Итого: </w:t>
            </w:r>
          </w:p>
        </w:tc>
        <w:tc>
          <w:tcPr>
            <w:tcW w:w="1440" w:type="dxa"/>
            <w:vAlign w:val="center"/>
          </w:tcPr>
          <w:p w:rsidR="001167CE" w:rsidRPr="000838CD" w:rsidRDefault="001167CE" w:rsidP="00BF0147">
            <w:pPr>
              <w:spacing w:before="100" w:beforeAutospacing="1" w:after="100" w:afterAutospacing="1" w:line="240" w:lineRule="auto"/>
              <w:jc w:val="center"/>
              <w:rPr>
                <w:rFonts w:ascii="Times New Roman" w:eastAsiaTheme="minorHAnsi" w:hAnsi="Times New Roman"/>
                <w:sz w:val="24"/>
                <w:szCs w:val="28"/>
              </w:rPr>
            </w:pPr>
            <w:r w:rsidRPr="000838CD">
              <w:rPr>
                <w:rFonts w:ascii="Times New Roman" w:eastAsiaTheme="minorHAnsi" w:hAnsi="Times New Roman"/>
                <w:sz w:val="24"/>
                <w:szCs w:val="28"/>
              </w:rPr>
              <w:t>35</w:t>
            </w:r>
          </w:p>
        </w:tc>
      </w:tr>
    </w:tbl>
    <w:p w:rsidR="001167CE" w:rsidRPr="007A3DA9" w:rsidRDefault="001167CE" w:rsidP="001167CE">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1167CE" w:rsidRDefault="001167CE" w:rsidP="001167CE">
      <w:pPr>
        <w:pStyle w:val="ad"/>
        <w:shd w:val="clear" w:color="auto" w:fill="FFFFFF"/>
        <w:spacing w:before="0" w:beforeAutospacing="0" w:after="0" w:afterAutospacing="0"/>
        <w:rPr>
          <w:rFonts w:ascii="Arial" w:hAnsi="Arial" w:cs="Arial"/>
          <w:color w:val="000000"/>
          <w:sz w:val="21"/>
          <w:szCs w:val="21"/>
        </w:rPr>
      </w:pPr>
    </w:p>
    <w:p w:rsidR="00B67867" w:rsidRDefault="00B67867"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BA038D" w:rsidRDefault="00BA038D"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0B2910" w:rsidRDefault="000B2910" w:rsidP="000838CD">
      <w:pPr>
        <w:autoSpaceDE w:val="0"/>
        <w:autoSpaceDN w:val="0"/>
        <w:adjustRightInd w:val="0"/>
        <w:spacing w:after="0" w:line="240" w:lineRule="auto"/>
        <w:jc w:val="center"/>
        <w:rPr>
          <w:rFonts w:ascii="TimesNewRomanPSMT" w:eastAsiaTheme="minorHAnsi" w:hAnsi="TimesNewRomanPSMT" w:cs="TimesNewRomanPSMT"/>
          <w:sz w:val="30"/>
          <w:szCs w:val="28"/>
        </w:rPr>
      </w:pPr>
    </w:p>
    <w:p w:rsidR="004F758A" w:rsidRPr="001167CE" w:rsidRDefault="004F758A" w:rsidP="001167CE">
      <w:pPr>
        <w:pStyle w:val="a4"/>
        <w:numPr>
          <w:ilvl w:val="0"/>
          <w:numId w:val="30"/>
        </w:numPr>
        <w:shd w:val="clear" w:color="auto" w:fill="FFFFFF"/>
        <w:spacing w:after="0" w:line="240" w:lineRule="auto"/>
        <w:ind w:right="568"/>
        <w:rPr>
          <w:rFonts w:ascii="Times New Roman" w:eastAsia="Times New Roman" w:hAnsi="Times New Roman"/>
          <w:b/>
          <w:bCs/>
          <w:color w:val="000000"/>
          <w:sz w:val="28"/>
          <w:szCs w:val="24"/>
          <w:lang w:eastAsia="ru-RU"/>
        </w:rPr>
      </w:pPr>
      <w:r w:rsidRPr="001167CE">
        <w:rPr>
          <w:rFonts w:ascii="Times New Roman" w:eastAsia="Times New Roman" w:hAnsi="Times New Roman"/>
          <w:b/>
          <w:bCs/>
          <w:color w:val="000000"/>
          <w:sz w:val="28"/>
          <w:szCs w:val="24"/>
          <w:lang w:eastAsia="ru-RU"/>
        </w:rPr>
        <w:lastRenderedPageBreak/>
        <w:t>ТРЕБОВАНИЯ К УРОВНЮ ПОДГОТОВКИ УЧАЩИХСЯ.</w:t>
      </w:r>
    </w:p>
    <w:p w:rsidR="004F758A" w:rsidRPr="004F758A" w:rsidRDefault="004F758A" w:rsidP="004F758A">
      <w:pPr>
        <w:shd w:val="clear" w:color="auto" w:fill="FFFFFF"/>
        <w:spacing w:after="0" w:line="240" w:lineRule="auto"/>
        <w:ind w:left="284" w:right="568" w:firstLine="426"/>
        <w:jc w:val="center"/>
        <w:rPr>
          <w:rFonts w:ascii="Times New Roman" w:eastAsia="Times New Roman" w:hAnsi="Times New Roman"/>
          <w:b/>
          <w:bCs/>
          <w:color w:val="000000"/>
          <w:sz w:val="28"/>
          <w:szCs w:val="24"/>
          <w:lang w:eastAsia="ru-RU"/>
        </w:rPr>
      </w:pPr>
    </w:p>
    <w:p w:rsidR="004F758A" w:rsidRPr="004F758A" w:rsidRDefault="004F758A" w:rsidP="007F3131">
      <w:pPr>
        <w:pStyle w:val="a4"/>
        <w:numPr>
          <w:ilvl w:val="0"/>
          <w:numId w:val="21"/>
        </w:numPr>
        <w:shd w:val="clear" w:color="auto" w:fill="FFFFFF"/>
        <w:spacing w:after="0" w:line="240" w:lineRule="auto"/>
        <w:ind w:left="1418"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 xml:space="preserve">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 </w:t>
      </w:r>
    </w:p>
    <w:p w:rsidR="004F758A" w:rsidRPr="004F758A" w:rsidRDefault="004F758A" w:rsidP="007F3131">
      <w:pPr>
        <w:pStyle w:val="a4"/>
        <w:numPr>
          <w:ilvl w:val="0"/>
          <w:numId w:val="21"/>
        </w:numPr>
        <w:shd w:val="clear" w:color="auto" w:fill="FFFFFF"/>
        <w:spacing w:after="0" w:line="240" w:lineRule="auto"/>
        <w:ind w:left="1418"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 xml:space="preserve">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 </w:t>
      </w:r>
    </w:p>
    <w:p w:rsidR="004F758A" w:rsidRPr="004F758A" w:rsidRDefault="004F758A" w:rsidP="007F3131">
      <w:pPr>
        <w:pStyle w:val="a4"/>
        <w:numPr>
          <w:ilvl w:val="0"/>
          <w:numId w:val="21"/>
        </w:numPr>
        <w:shd w:val="clear" w:color="auto" w:fill="FFFFFF"/>
        <w:spacing w:after="0" w:line="240" w:lineRule="auto"/>
        <w:ind w:left="1418"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 xml:space="preserve">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закон всемирного тяготения. </w:t>
      </w:r>
    </w:p>
    <w:p w:rsidR="004F758A" w:rsidRPr="004F758A" w:rsidRDefault="004F758A" w:rsidP="004F758A">
      <w:pPr>
        <w:shd w:val="clear" w:color="auto" w:fill="FFFFFF"/>
        <w:spacing w:after="0" w:line="240" w:lineRule="auto"/>
        <w:ind w:left="284" w:right="568" w:firstLine="426"/>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метеоритов и нового класса небесных тел карликовых планет.</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Получить представление о методах астрофизических исследований и законах физиких, которые используются для изучения физически свойств небесных тел.</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Получить представления о взрывах новых и сверхновых звёзд и узнать как в звёздах образуются тяжёлое химические элементы.</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межзвёздногогаза и пыли в центр Галактики, увидеть движение звёзд в нём вокруг сверхмассивной чёрной дыры.</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lastRenderedPageBreak/>
        <w:t>Понять,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4F758A"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4863A0" w:rsidRPr="004F758A" w:rsidRDefault="004F758A" w:rsidP="007F3131">
      <w:pPr>
        <w:pStyle w:val="a4"/>
        <w:numPr>
          <w:ilvl w:val="0"/>
          <w:numId w:val="20"/>
        </w:numPr>
        <w:shd w:val="clear" w:color="auto" w:fill="FFFFFF"/>
        <w:spacing w:after="0" w:line="240" w:lineRule="auto"/>
        <w:ind w:right="568"/>
        <w:rPr>
          <w:rFonts w:ascii="Times New Roman" w:eastAsia="Times New Roman" w:hAnsi="Times New Roman"/>
          <w:bCs/>
          <w:color w:val="000000"/>
          <w:sz w:val="24"/>
          <w:szCs w:val="24"/>
          <w:lang w:eastAsia="ru-RU"/>
        </w:rPr>
      </w:pPr>
      <w:r w:rsidRPr="004F758A">
        <w:rPr>
          <w:rFonts w:ascii="Times New Roman" w:eastAsia="Times New Roman" w:hAnsi="Times New Roman"/>
          <w:bCs/>
          <w:color w:val="000000"/>
          <w:sz w:val="24"/>
          <w:szCs w:val="24"/>
          <w:lang w:eastAsia="ru-RU"/>
        </w:rPr>
        <w:t>Знать об открытии экзопланет — планет около других звёзд и современном состоянии проблемы поиска внеземных цивилизаций и связи с ними</w:t>
      </w:r>
    </w:p>
    <w:p w:rsidR="006D2D9F" w:rsidRPr="004F758A" w:rsidRDefault="006D2D9F" w:rsidP="00F12999">
      <w:pPr>
        <w:shd w:val="clear" w:color="auto" w:fill="FFFFFF"/>
        <w:spacing w:after="0" w:line="240" w:lineRule="auto"/>
        <w:ind w:left="284" w:right="568" w:firstLine="426"/>
        <w:rPr>
          <w:rFonts w:ascii="Times New Roman" w:eastAsia="Times New Roman" w:hAnsi="Times New Roman"/>
          <w:bCs/>
          <w:color w:val="000000"/>
          <w:sz w:val="24"/>
          <w:szCs w:val="24"/>
          <w:lang w:eastAsia="ru-RU"/>
        </w:rPr>
      </w:pPr>
    </w:p>
    <w:p w:rsidR="0093290B" w:rsidRDefault="0093290B" w:rsidP="0093290B">
      <w:pPr>
        <w:shd w:val="clear" w:color="auto" w:fill="FFFFFF"/>
        <w:tabs>
          <w:tab w:val="left" w:pos="3968"/>
        </w:tabs>
        <w:spacing w:after="0" w:line="240" w:lineRule="auto"/>
        <w:ind w:left="284" w:right="568" w:firstLine="426"/>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p>
    <w:p w:rsidR="0093290B" w:rsidRDefault="0093290B" w:rsidP="0093290B">
      <w:pPr>
        <w:shd w:val="clear" w:color="auto" w:fill="FFFFFF"/>
        <w:tabs>
          <w:tab w:val="left" w:pos="3968"/>
        </w:tabs>
        <w:spacing w:after="0" w:line="240" w:lineRule="auto"/>
        <w:ind w:left="284" w:right="568" w:firstLine="426"/>
        <w:rPr>
          <w:rFonts w:ascii="Times New Roman" w:eastAsia="Times New Roman" w:hAnsi="Times New Roman"/>
          <w:b/>
          <w:bCs/>
          <w:color w:val="000000"/>
          <w:sz w:val="24"/>
          <w:szCs w:val="24"/>
          <w:lang w:eastAsia="ru-RU"/>
        </w:rPr>
      </w:pPr>
    </w:p>
    <w:p w:rsidR="004F758A" w:rsidRDefault="004F758A" w:rsidP="003749B0">
      <w:pPr>
        <w:shd w:val="clear" w:color="auto" w:fill="FFFFFF"/>
        <w:spacing w:after="0" w:line="240" w:lineRule="auto"/>
        <w:ind w:left="710" w:right="568"/>
        <w:rPr>
          <w:rFonts w:ascii="Times New Roman" w:eastAsia="Times New Roman" w:hAnsi="Times New Roman"/>
          <w:bCs/>
          <w:color w:val="000000"/>
          <w:sz w:val="24"/>
          <w:szCs w:val="24"/>
          <w:lang w:eastAsia="ru-RU"/>
        </w:rPr>
      </w:pPr>
    </w:p>
    <w:p w:rsidR="004F758A" w:rsidRPr="008563B3" w:rsidRDefault="00FC48C6" w:rsidP="008563B3">
      <w:pPr>
        <w:pStyle w:val="a4"/>
        <w:numPr>
          <w:ilvl w:val="1"/>
          <w:numId w:val="24"/>
        </w:numPr>
        <w:tabs>
          <w:tab w:val="left" w:pos="3240"/>
          <w:tab w:val="left" w:pos="9540"/>
        </w:tabs>
        <w:rPr>
          <w:rFonts w:ascii="Times New Roman" w:hAnsi="Times New Roman"/>
          <w:b/>
          <w:sz w:val="28"/>
          <w:szCs w:val="24"/>
        </w:rPr>
      </w:pPr>
      <w:r>
        <w:rPr>
          <w:rFonts w:ascii="Times New Roman" w:hAnsi="Times New Roman"/>
          <w:b/>
          <w:bCs/>
          <w:sz w:val="28"/>
          <w:szCs w:val="24"/>
        </w:rPr>
        <w:t>УЧЕБНО-МЕТАДИЧЕСКОЕ ОБЕСПЕЧЕНИЕ</w:t>
      </w:r>
      <w:r w:rsidR="004F758A" w:rsidRPr="008563B3">
        <w:rPr>
          <w:rFonts w:ascii="Times New Roman" w:hAnsi="Times New Roman"/>
          <w:b/>
          <w:bCs/>
          <w:sz w:val="28"/>
          <w:szCs w:val="24"/>
        </w:rPr>
        <w:t xml:space="preserve"> ПО ПРЕДМЕТУ </w:t>
      </w:r>
      <w:r>
        <w:rPr>
          <w:rFonts w:ascii="Times New Roman" w:hAnsi="Times New Roman"/>
          <w:b/>
          <w:bCs/>
          <w:sz w:val="28"/>
          <w:szCs w:val="24"/>
        </w:rPr>
        <w:t>«</w:t>
      </w:r>
      <w:r w:rsidR="003E1EDE" w:rsidRPr="008563B3">
        <w:rPr>
          <w:rFonts w:ascii="Times New Roman" w:hAnsi="Times New Roman"/>
          <w:b/>
          <w:bCs/>
          <w:sz w:val="28"/>
          <w:szCs w:val="24"/>
        </w:rPr>
        <w:t>АСТРОНОМИЯ</w:t>
      </w:r>
      <w:r>
        <w:rPr>
          <w:rFonts w:ascii="Times New Roman" w:hAnsi="Times New Roman"/>
          <w:b/>
          <w:bCs/>
          <w:sz w:val="28"/>
          <w:szCs w:val="24"/>
        </w:rPr>
        <w:t>»</w:t>
      </w:r>
    </w:p>
    <w:p w:rsidR="0093290B" w:rsidRDefault="0093290B" w:rsidP="008563B3">
      <w:pPr>
        <w:pStyle w:val="a4"/>
        <w:numPr>
          <w:ilvl w:val="1"/>
          <w:numId w:val="26"/>
        </w:numPr>
        <w:shd w:val="clear" w:color="auto" w:fill="FFFFFF"/>
        <w:spacing w:after="0" w:line="240" w:lineRule="auto"/>
        <w:ind w:right="568"/>
        <w:rPr>
          <w:rFonts w:ascii="Times New Roman" w:eastAsia="Times New Roman" w:hAnsi="Times New Roman"/>
          <w:bCs/>
          <w:color w:val="000000"/>
          <w:sz w:val="24"/>
          <w:szCs w:val="24"/>
          <w:lang w:eastAsia="ru-RU"/>
        </w:rPr>
      </w:pPr>
      <w:r w:rsidRPr="0093290B">
        <w:rPr>
          <w:rFonts w:ascii="Times New Roman" w:eastAsia="Times New Roman" w:hAnsi="Times New Roman"/>
          <w:bCs/>
          <w:color w:val="000000"/>
          <w:sz w:val="24"/>
          <w:szCs w:val="24"/>
          <w:lang w:eastAsia="ru-RU"/>
        </w:rPr>
        <w:t xml:space="preserve">Программы курса астрономии для 10—11 классов общеобразовательных </w:t>
      </w:r>
    </w:p>
    <w:p w:rsidR="0093290B" w:rsidRDefault="0093290B" w:rsidP="0093290B">
      <w:pPr>
        <w:pStyle w:val="a4"/>
        <w:shd w:val="clear" w:color="auto" w:fill="FFFFFF"/>
        <w:spacing w:after="0" w:line="240" w:lineRule="auto"/>
        <w:ind w:left="567" w:right="568"/>
        <w:rPr>
          <w:rFonts w:ascii="Times New Roman" w:eastAsia="Times New Roman" w:hAnsi="Times New Roman"/>
          <w:bCs/>
          <w:color w:val="000000"/>
          <w:sz w:val="24"/>
          <w:szCs w:val="24"/>
          <w:lang w:eastAsia="ru-RU"/>
        </w:rPr>
      </w:pPr>
      <w:r w:rsidRPr="0093290B">
        <w:rPr>
          <w:rFonts w:ascii="Times New Roman" w:eastAsia="Times New Roman" w:hAnsi="Times New Roman"/>
          <w:bCs/>
          <w:color w:val="000000"/>
          <w:sz w:val="24"/>
          <w:szCs w:val="24"/>
          <w:lang w:eastAsia="ru-RU"/>
        </w:rPr>
        <w:t xml:space="preserve">учреждений (автор В.М. Чаругин). Методическое пособие. 10 класс «Просвещение» </w:t>
      </w:r>
    </w:p>
    <w:p w:rsidR="0093290B" w:rsidRPr="0093290B" w:rsidRDefault="0093290B" w:rsidP="0093290B">
      <w:pPr>
        <w:pStyle w:val="a4"/>
        <w:shd w:val="clear" w:color="auto" w:fill="FFFFFF"/>
        <w:spacing w:after="0" w:line="240" w:lineRule="auto"/>
        <w:ind w:left="567" w:right="568"/>
        <w:rPr>
          <w:rFonts w:ascii="Times New Roman" w:eastAsia="Times New Roman" w:hAnsi="Times New Roman"/>
          <w:bCs/>
          <w:color w:val="000000"/>
          <w:sz w:val="24"/>
          <w:szCs w:val="24"/>
          <w:lang w:eastAsia="ru-RU"/>
        </w:rPr>
      </w:pPr>
      <w:r w:rsidRPr="0093290B">
        <w:rPr>
          <w:rFonts w:ascii="Times New Roman" w:eastAsia="Times New Roman" w:hAnsi="Times New Roman"/>
          <w:bCs/>
          <w:color w:val="000000"/>
          <w:sz w:val="24"/>
          <w:szCs w:val="24"/>
          <w:lang w:eastAsia="ru-RU"/>
        </w:rPr>
        <w:t xml:space="preserve">2017г. </w:t>
      </w:r>
    </w:p>
    <w:p w:rsidR="0093290B" w:rsidRPr="0093290B" w:rsidRDefault="0093290B" w:rsidP="0093290B">
      <w:pPr>
        <w:shd w:val="clear" w:color="auto" w:fill="FFFFFF"/>
        <w:spacing w:after="0" w:line="240" w:lineRule="auto"/>
        <w:ind w:right="568" w:firstLine="567"/>
        <w:rPr>
          <w:rFonts w:ascii="Times New Roman" w:eastAsia="Times New Roman" w:hAnsi="Times New Roman"/>
          <w:bCs/>
          <w:color w:val="000000"/>
          <w:sz w:val="24"/>
          <w:szCs w:val="24"/>
          <w:lang w:eastAsia="ru-RU"/>
        </w:rPr>
      </w:pPr>
    </w:p>
    <w:p w:rsidR="0093290B" w:rsidRPr="008563B3" w:rsidRDefault="004F758A" w:rsidP="008563B3">
      <w:pPr>
        <w:pStyle w:val="a4"/>
        <w:numPr>
          <w:ilvl w:val="1"/>
          <w:numId w:val="26"/>
        </w:numPr>
        <w:spacing w:after="0"/>
        <w:rPr>
          <w:rFonts w:ascii="Times New Roman" w:hAnsi="Times New Roman"/>
          <w:sz w:val="24"/>
          <w:szCs w:val="24"/>
        </w:rPr>
      </w:pPr>
      <w:r w:rsidRPr="008563B3">
        <w:rPr>
          <w:rFonts w:ascii="Times New Roman" w:hAnsi="Times New Roman"/>
          <w:b/>
          <w:bCs/>
          <w:sz w:val="24"/>
          <w:szCs w:val="24"/>
        </w:rPr>
        <w:t xml:space="preserve"> </w:t>
      </w:r>
      <w:r w:rsidR="0093290B" w:rsidRPr="008563B3">
        <w:rPr>
          <w:rFonts w:ascii="Times New Roman" w:hAnsi="Times New Roman"/>
          <w:sz w:val="24"/>
          <w:szCs w:val="24"/>
        </w:rPr>
        <w:t>Астрономия. 10-11 классы: учеб.для общеобразоват. организаций: базовый уровень/ В.М. Чаругин. -  М. :</w:t>
      </w:r>
    </w:p>
    <w:p w:rsidR="004F758A" w:rsidRPr="003E1EDE" w:rsidRDefault="0093290B" w:rsidP="003E1EDE">
      <w:pPr>
        <w:rPr>
          <w:rFonts w:ascii="Times New Roman" w:hAnsi="Times New Roman"/>
          <w:sz w:val="24"/>
          <w:szCs w:val="24"/>
        </w:rPr>
      </w:pPr>
      <w:r w:rsidRPr="0093290B">
        <w:rPr>
          <w:rFonts w:ascii="Times New Roman" w:hAnsi="Times New Roman"/>
          <w:sz w:val="24"/>
          <w:szCs w:val="24"/>
        </w:rPr>
        <w:t>Просвещение, 2018.-</w:t>
      </w:r>
      <w:r>
        <w:rPr>
          <w:rFonts w:ascii="Times New Roman" w:hAnsi="Times New Roman"/>
          <w:sz w:val="24"/>
          <w:szCs w:val="24"/>
        </w:rPr>
        <w:t>1</w:t>
      </w:r>
      <w:r w:rsidRPr="0093290B">
        <w:rPr>
          <w:rFonts w:ascii="Times New Roman" w:hAnsi="Times New Roman"/>
          <w:sz w:val="24"/>
          <w:szCs w:val="24"/>
        </w:rPr>
        <w:t xml:space="preserve">44с </w:t>
      </w:r>
    </w:p>
    <w:p w:rsidR="003E1EDE" w:rsidRDefault="003E1EDE" w:rsidP="003E1EDE">
      <w:pPr>
        <w:shd w:val="clear" w:color="auto" w:fill="FFFFFF"/>
        <w:spacing w:after="0" w:line="240" w:lineRule="auto"/>
        <w:ind w:left="284" w:right="568" w:firstLine="426"/>
        <w:rPr>
          <w:rFonts w:ascii="Times New Roman" w:eastAsia="Times New Roman" w:hAnsi="Times New Roman"/>
          <w:b/>
          <w:bCs/>
          <w:color w:val="000000"/>
          <w:sz w:val="24"/>
          <w:szCs w:val="24"/>
          <w:lang w:eastAsia="ru-RU"/>
        </w:rPr>
      </w:pPr>
      <w:r w:rsidRPr="004F758A">
        <w:rPr>
          <w:rFonts w:ascii="Times New Roman" w:eastAsia="Times New Roman" w:hAnsi="Times New Roman"/>
          <w:b/>
          <w:bCs/>
          <w:color w:val="000000"/>
          <w:sz w:val="24"/>
          <w:szCs w:val="24"/>
          <w:lang w:eastAsia="ru-RU"/>
        </w:rPr>
        <w:t>ИНТЕРНЕТ-РЕСУРСЫ:</w:t>
      </w:r>
    </w:p>
    <w:p w:rsidR="003E1EDE" w:rsidRPr="004F758A" w:rsidRDefault="003E1EDE" w:rsidP="003E1EDE">
      <w:pPr>
        <w:shd w:val="clear" w:color="auto" w:fill="FFFFFF"/>
        <w:spacing w:after="0" w:line="240" w:lineRule="auto"/>
        <w:ind w:left="284" w:right="568" w:firstLine="426"/>
        <w:rPr>
          <w:rFonts w:ascii="Times New Roman" w:eastAsia="Times New Roman" w:hAnsi="Times New Roman"/>
          <w:b/>
          <w:bCs/>
          <w:color w:val="000000"/>
          <w:sz w:val="24"/>
          <w:szCs w:val="24"/>
          <w:lang w:eastAsia="ru-RU"/>
        </w:rPr>
      </w:pPr>
    </w:p>
    <w:p w:rsidR="003E1EDE" w:rsidRPr="004F758A" w:rsidRDefault="00756179" w:rsidP="007F3131">
      <w:pPr>
        <w:numPr>
          <w:ilvl w:val="0"/>
          <w:numId w:val="22"/>
        </w:numPr>
        <w:shd w:val="clear" w:color="auto" w:fill="FFFFFF"/>
        <w:spacing w:after="0" w:line="240" w:lineRule="auto"/>
        <w:ind w:right="568"/>
        <w:contextualSpacing/>
        <w:rPr>
          <w:rFonts w:ascii="Times New Roman" w:hAnsi="Times New Roman"/>
          <w:sz w:val="24"/>
          <w:szCs w:val="24"/>
        </w:rPr>
      </w:pPr>
      <w:hyperlink r:id="rId8" w:history="1">
        <w:r w:rsidR="003E1EDE" w:rsidRPr="004F758A">
          <w:rPr>
            <w:rFonts w:ascii="Times New Roman" w:eastAsia="Times New Roman" w:hAnsi="Times New Roman"/>
            <w:b/>
            <w:bCs/>
            <w:color w:val="0000FF" w:themeColor="hyperlink"/>
            <w:sz w:val="24"/>
            <w:szCs w:val="24"/>
            <w:u w:val="single"/>
            <w:lang w:eastAsia="ru-RU"/>
          </w:rPr>
          <w:t>http://catalog.prosv.ru/item/28633</w:t>
        </w:r>
      </w:hyperlink>
    </w:p>
    <w:p w:rsidR="003E1EDE" w:rsidRPr="004F758A" w:rsidRDefault="00756179" w:rsidP="007F3131">
      <w:pPr>
        <w:numPr>
          <w:ilvl w:val="0"/>
          <w:numId w:val="22"/>
        </w:numPr>
        <w:shd w:val="clear" w:color="auto" w:fill="FFFFFF"/>
        <w:spacing w:after="0" w:line="240" w:lineRule="auto"/>
        <w:ind w:right="568"/>
        <w:contextualSpacing/>
        <w:rPr>
          <w:rFonts w:ascii="Times New Roman" w:hAnsi="Times New Roman"/>
          <w:sz w:val="24"/>
          <w:szCs w:val="24"/>
        </w:rPr>
      </w:pPr>
      <w:hyperlink r:id="rId9" w:history="1">
        <w:r w:rsidR="003E1EDE" w:rsidRPr="004F758A">
          <w:rPr>
            <w:rFonts w:ascii="Times New Roman" w:hAnsi="Times New Roman"/>
            <w:color w:val="0000FF" w:themeColor="hyperlink"/>
            <w:sz w:val="24"/>
            <w:szCs w:val="24"/>
            <w:u w:val="single"/>
          </w:rPr>
          <w:t>http://myastronomy.ru/</w:t>
        </w:r>
      </w:hyperlink>
    </w:p>
    <w:p w:rsidR="003E1EDE" w:rsidRPr="004F758A" w:rsidRDefault="00756179" w:rsidP="007F3131">
      <w:pPr>
        <w:numPr>
          <w:ilvl w:val="0"/>
          <w:numId w:val="22"/>
        </w:numPr>
        <w:shd w:val="clear" w:color="auto" w:fill="FFFFFF"/>
        <w:spacing w:after="0" w:line="240" w:lineRule="auto"/>
        <w:ind w:right="568"/>
        <w:contextualSpacing/>
        <w:rPr>
          <w:rFonts w:ascii="Times New Roman" w:hAnsi="Times New Roman"/>
          <w:sz w:val="24"/>
          <w:szCs w:val="24"/>
        </w:rPr>
      </w:pPr>
      <w:hyperlink r:id="rId10" w:history="1">
        <w:r w:rsidR="003E1EDE" w:rsidRPr="004F758A">
          <w:rPr>
            <w:rFonts w:ascii="Times New Roman" w:hAnsi="Times New Roman"/>
            <w:color w:val="0000FF" w:themeColor="hyperlink"/>
            <w:sz w:val="24"/>
            <w:szCs w:val="24"/>
            <w:u w:val="single"/>
          </w:rPr>
          <w:t>http://www.college.ru/astronomy/course/content/index.htm</w:t>
        </w:r>
      </w:hyperlink>
    </w:p>
    <w:p w:rsidR="004F758A" w:rsidRPr="005A33A7" w:rsidRDefault="004F758A" w:rsidP="004F758A">
      <w:pPr>
        <w:rPr>
          <w:rFonts w:ascii="Times New Roman" w:hAnsi="Times New Roman"/>
          <w:sz w:val="24"/>
          <w:szCs w:val="24"/>
        </w:rPr>
      </w:pPr>
    </w:p>
    <w:p w:rsidR="004863A0" w:rsidRDefault="004863A0" w:rsidP="004F758A">
      <w:pPr>
        <w:ind w:firstLine="708"/>
        <w:rPr>
          <w:rFonts w:ascii="Times New Roman" w:eastAsia="Times New Roman" w:hAnsi="Times New Roman"/>
          <w:sz w:val="24"/>
          <w:szCs w:val="24"/>
          <w:lang w:eastAsia="ru-RU"/>
        </w:rPr>
      </w:pPr>
    </w:p>
    <w:p w:rsidR="0045738B" w:rsidRDefault="0045738B" w:rsidP="004F758A">
      <w:pPr>
        <w:ind w:firstLine="708"/>
        <w:rPr>
          <w:rFonts w:ascii="Times New Roman" w:eastAsia="Times New Roman" w:hAnsi="Times New Roman"/>
          <w:sz w:val="24"/>
          <w:szCs w:val="24"/>
          <w:lang w:eastAsia="ru-RU"/>
        </w:rPr>
      </w:pPr>
    </w:p>
    <w:p w:rsidR="0045738B" w:rsidRDefault="0045738B" w:rsidP="004F758A">
      <w:pPr>
        <w:ind w:firstLine="708"/>
        <w:rPr>
          <w:rFonts w:ascii="Times New Roman" w:eastAsia="Times New Roman" w:hAnsi="Times New Roman"/>
          <w:sz w:val="24"/>
          <w:szCs w:val="24"/>
          <w:lang w:eastAsia="ru-RU"/>
        </w:rPr>
      </w:pPr>
    </w:p>
    <w:p w:rsidR="0045738B" w:rsidRDefault="0045738B" w:rsidP="004F758A">
      <w:pPr>
        <w:ind w:firstLine="708"/>
        <w:rPr>
          <w:rFonts w:ascii="Times New Roman" w:eastAsia="Times New Roman" w:hAnsi="Times New Roman"/>
          <w:sz w:val="24"/>
          <w:szCs w:val="24"/>
          <w:lang w:eastAsia="ru-RU"/>
        </w:rPr>
      </w:pPr>
    </w:p>
    <w:p w:rsidR="0045738B" w:rsidRDefault="0045738B" w:rsidP="00E624CA">
      <w:pPr>
        <w:rPr>
          <w:rFonts w:ascii="Times New Roman" w:eastAsia="Times New Roman" w:hAnsi="Times New Roman"/>
          <w:sz w:val="24"/>
          <w:szCs w:val="24"/>
          <w:lang w:eastAsia="ru-RU"/>
        </w:rPr>
      </w:pPr>
    </w:p>
    <w:p w:rsidR="008563B3" w:rsidRDefault="008563B3" w:rsidP="00E624CA">
      <w:pPr>
        <w:rPr>
          <w:rFonts w:ascii="Times New Roman" w:eastAsia="Times New Roman" w:hAnsi="Times New Roman"/>
          <w:sz w:val="24"/>
          <w:szCs w:val="24"/>
          <w:lang w:eastAsia="ru-RU"/>
        </w:rPr>
      </w:pPr>
    </w:p>
    <w:p w:rsidR="00C774C6" w:rsidRDefault="00C774C6" w:rsidP="00C774C6">
      <w:r>
        <w:lastRenderedPageBreak/>
        <w:t>6. ПОУРОЧНОЕ ТЕМАТЕЧИСКОЕ ПЛАНИРОВАНИЕ</w:t>
      </w:r>
    </w:p>
    <w:tbl>
      <w:tblPr>
        <w:tblStyle w:val="a3"/>
        <w:tblpPr w:leftFromText="180" w:rightFromText="180" w:horzAnchor="margin" w:tblpY="750"/>
        <w:tblW w:w="10201" w:type="dxa"/>
        <w:tblLook w:val="04A0" w:firstRow="1" w:lastRow="0" w:firstColumn="1" w:lastColumn="0" w:noHBand="0" w:noVBand="1"/>
      </w:tblPr>
      <w:tblGrid>
        <w:gridCol w:w="1271"/>
        <w:gridCol w:w="1455"/>
        <w:gridCol w:w="1456"/>
        <w:gridCol w:w="6019"/>
      </w:tblGrid>
      <w:tr w:rsidR="00C774C6" w:rsidTr="00BF0147">
        <w:tc>
          <w:tcPr>
            <w:tcW w:w="1271" w:type="dxa"/>
            <w:vMerge w:val="restart"/>
          </w:tcPr>
          <w:p w:rsidR="00C774C6" w:rsidRPr="009E0735" w:rsidRDefault="00C774C6" w:rsidP="00BF0147">
            <w:pPr>
              <w:jc w:val="center"/>
              <w:rPr>
                <w:b/>
                <w:sz w:val="28"/>
              </w:rPr>
            </w:pPr>
            <w:r w:rsidRPr="009E0735">
              <w:rPr>
                <w:b/>
                <w:sz w:val="28"/>
              </w:rPr>
              <w:t>№ урока</w:t>
            </w:r>
          </w:p>
        </w:tc>
        <w:tc>
          <w:tcPr>
            <w:tcW w:w="2911" w:type="dxa"/>
            <w:gridSpan w:val="2"/>
          </w:tcPr>
          <w:p w:rsidR="00C774C6" w:rsidRPr="009E0735" w:rsidRDefault="00C774C6" w:rsidP="00BF0147">
            <w:pPr>
              <w:jc w:val="center"/>
              <w:rPr>
                <w:b/>
                <w:sz w:val="28"/>
              </w:rPr>
            </w:pPr>
            <w:r w:rsidRPr="009E0735">
              <w:rPr>
                <w:b/>
                <w:sz w:val="28"/>
              </w:rPr>
              <w:t>дата</w:t>
            </w:r>
          </w:p>
        </w:tc>
        <w:tc>
          <w:tcPr>
            <w:tcW w:w="6019" w:type="dxa"/>
          </w:tcPr>
          <w:p w:rsidR="00C774C6" w:rsidRPr="009E0735" w:rsidRDefault="00C774C6" w:rsidP="00BF0147">
            <w:pPr>
              <w:jc w:val="center"/>
              <w:rPr>
                <w:b/>
                <w:sz w:val="28"/>
              </w:rPr>
            </w:pPr>
            <w:r w:rsidRPr="009E0735">
              <w:rPr>
                <w:b/>
                <w:sz w:val="28"/>
              </w:rPr>
              <w:t>Тема урока</w:t>
            </w:r>
          </w:p>
        </w:tc>
      </w:tr>
      <w:tr w:rsidR="00C774C6" w:rsidTr="00BF0147">
        <w:tc>
          <w:tcPr>
            <w:tcW w:w="1271" w:type="dxa"/>
            <w:vMerge/>
          </w:tcPr>
          <w:p w:rsidR="00C774C6" w:rsidRPr="009E0735" w:rsidRDefault="00C774C6" w:rsidP="00BF0147">
            <w:pPr>
              <w:jc w:val="center"/>
              <w:rPr>
                <w:b/>
                <w:sz w:val="28"/>
              </w:rPr>
            </w:pPr>
          </w:p>
        </w:tc>
        <w:tc>
          <w:tcPr>
            <w:tcW w:w="1455" w:type="dxa"/>
          </w:tcPr>
          <w:p w:rsidR="00C774C6" w:rsidRPr="009E0735" w:rsidRDefault="00C774C6" w:rsidP="00BF0147">
            <w:pPr>
              <w:jc w:val="center"/>
              <w:rPr>
                <w:b/>
                <w:sz w:val="28"/>
              </w:rPr>
            </w:pPr>
            <w:r w:rsidRPr="009E0735">
              <w:rPr>
                <w:b/>
                <w:sz w:val="28"/>
              </w:rPr>
              <w:t>По плану</w:t>
            </w:r>
          </w:p>
        </w:tc>
        <w:tc>
          <w:tcPr>
            <w:tcW w:w="1456" w:type="dxa"/>
          </w:tcPr>
          <w:p w:rsidR="00C774C6" w:rsidRPr="009E0735" w:rsidRDefault="00C774C6" w:rsidP="00BF0147">
            <w:pPr>
              <w:jc w:val="center"/>
              <w:rPr>
                <w:b/>
                <w:sz w:val="28"/>
              </w:rPr>
            </w:pPr>
            <w:r w:rsidRPr="009E0735">
              <w:rPr>
                <w:b/>
                <w:sz w:val="28"/>
              </w:rPr>
              <w:t>факт</w:t>
            </w:r>
          </w:p>
        </w:tc>
        <w:tc>
          <w:tcPr>
            <w:tcW w:w="6019" w:type="dxa"/>
          </w:tcPr>
          <w:p w:rsidR="00C774C6" w:rsidRPr="009E0735" w:rsidRDefault="00C774C6" w:rsidP="00BF0147">
            <w:pPr>
              <w:jc w:val="center"/>
              <w:rPr>
                <w:b/>
                <w:sz w:val="28"/>
              </w:rPr>
            </w:pPr>
          </w:p>
        </w:tc>
      </w:tr>
      <w:tr w:rsidR="00C774C6" w:rsidTr="00BF0147">
        <w:tc>
          <w:tcPr>
            <w:tcW w:w="10201" w:type="dxa"/>
            <w:gridSpan w:val="4"/>
          </w:tcPr>
          <w:p w:rsidR="00C774C6" w:rsidRPr="009E0735" w:rsidRDefault="00C774C6" w:rsidP="00BF0147">
            <w:pPr>
              <w:jc w:val="center"/>
              <w:rPr>
                <w:b/>
              </w:rPr>
            </w:pPr>
            <w:r w:rsidRPr="009E0735">
              <w:rPr>
                <w:b/>
              </w:rPr>
              <w:t>Введение (1</w:t>
            </w:r>
            <w:r>
              <w:rPr>
                <w:b/>
              </w:rPr>
              <w:t xml:space="preserve"> ч</w:t>
            </w:r>
            <w:r w:rsidRPr="009E0735">
              <w:rPr>
                <w:b/>
              </w:rPr>
              <w:t>)</w:t>
            </w:r>
          </w:p>
        </w:tc>
      </w:tr>
      <w:tr w:rsidR="00C774C6" w:rsidTr="00BF0147">
        <w:tc>
          <w:tcPr>
            <w:tcW w:w="1271" w:type="dxa"/>
          </w:tcPr>
          <w:p w:rsidR="00C774C6" w:rsidRDefault="00C774C6" w:rsidP="00BF0147">
            <w:r>
              <w:t>1/1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Введение в астрономию</w:t>
            </w:r>
          </w:p>
        </w:tc>
      </w:tr>
      <w:tr w:rsidR="00C774C6" w:rsidTr="00BF0147">
        <w:tc>
          <w:tcPr>
            <w:tcW w:w="10201" w:type="dxa"/>
            <w:gridSpan w:val="4"/>
          </w:tcPr>
          <w:p w:rsidR="00C774C6" w:rsidRDefault="00C774C6" w:rsidP="00BF0147">
            <w:r>
              <w:t>Астрономия (5 ч)</w:t>
            </w:r>
          </w:p>
        </w:tc>
      </w:tr>
      <w:tr w:rsidR="00C774C6" w:rsidTr="00BF0147">
        <w:tc>
          <w:tcPr>
            <w:tcW w:w="1271" w:type="dxa"/>
          </w:tcPr>
          <w:p w:rsidR="00C774C6" w:rsidRDefault="00C774C6" w:rsidP="00BF0147">
            <w:r>
              <w:t>2/1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Звездное небо</w:t>
            </w:r>
          </w:p>
        </w:tc>
      </w:tr>
      <w:tr w:rsidR="00C774C6" w:rsidTr="00BF0147">
        <w:tc>
          <w:tcPr>
            <w:tcW w:w="1271" w:type="dxa"/>
          </w:tcPr>
          <w:p w:rsidR="00C774C6" w:rsidRDefault="00C774C6" w:rsidP="00BF0147">
            <w:r>
              <w:t>3/2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Небесные координаты</w:t>
            </w:r>
          </w:p>
        </w:tc>
      </w:tr>
      <w:tr w:rsidR="00C774C6" w:rsidTr="00BF0147">
        <w:tc>
          <w:tcPr>
            <w:tcW w:w="1271" w:type="dxa"/>
          </w:tcPr>
          <w:p w:rsidR="00C774C6" w:rsidRDefault="00C774C6" w:rsidP="00BF0147">
            <w:r>
              <w:t>4/3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Видимое движение планет и Солнца</w:t>
            </w:r>
          </w:p>
        </w:tc>
      </w:tr>
      <w:tr w:rsidR="00C774C6" w:rsidTr="00BF0147">
        <w:tc>
          <w:tcPr>
            <w:tcW w:w="1271" w:type="dxa"/>
          </w:tcPr>
          <w:p w:rsidR="00C774C6" w:rsidRDefault="00C774C6" w:rsidP="00BF0147">
            <w:r>
              <w:t>5/4</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Движение Луны и Затмение</w:t>
            </w:r>
          </w:p>
        </w:tc>
      </w:tr>
      <w:tr w:rsidR="00C774C6" w:rsidTr="00BF0147">
        <w:tc>
          <w:tcPr>
            <w:tcW w:w="1271" w:type="dxa"/>
          </w:tcPr>
          <w:p w:rsidR="00C774C6" w:rsidRDefault="00C774C6" w:rsidP="00BF0147">
            <w:r>
              <w:t>6/5</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Время и календарь</w:t>
            </w:r>
          </w:p>
        </w:tc>
      </w:tr>
      <w:tr w:rsidR="00C774C6" w:rsidTr="00BF0147">
        <w:tc>
          <w:tcPr>
            <w:tcW w:w="10201" w:type="dxa"/>
            <w:gridSpan w:val="4"/>
          </w:tcPr>
          <w:p w:rsidR="00C774C6" w:rsidRPr="00DA345F" w:rsidRDefault="00C774C6" w:rsidP="00BF0147">
            <w:pPr>
              <w:jc w:val="center"/>
              <w:rPr>
                <w:b/>
              </w:rPr>
            </w:pPr>
            <w:r w:rsidRPr="00DA345F">
              <w:rPr>
                <w:b/>
              </w:rPr>
              <w:t>Небесная механика (3 ч)</w:t>
            </w:r>
          </w:p>
        </w:tc>
      </w:tr>
      <w:tr w:rsidR="00C774C6" w:rsidTr="00BF0147">
        <w:tc>
          <w:tcPr>
            <w:tcW w:w="1271" w:type="dxa"/>
          </w:tcPr>
          <w:p w:rsidR="00C774C6" w:rsidRDefault="00C774C6" w:rsidP="00BF0147">
            <w:r>
              <w:t>7/1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Система мира</w:t>
            </w:r>
          </w:p>
        </w:tc>
      </w:tr>
      <w:tr w:rsidR="00C774C6" w:rsidTr="00BF0147">
        <w:tc>
          <w:tcPr>
            <w:tcW w:w="1271" w:type="dxa"/>
          </w:tcPr>
          <w:p w:rsidR="00C774C6" w:rsidRDefault="00C774C6" w:rsidP="00BF0147">
            <w:r>
              <w:t>8/2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Законы Кеплера движение планет</w:t>
            </w:r>
          </w:p>
        </w:tc>
      </w:tr>
      <w:tr w:rsidR="00C774C6" w:rsidTr="00BF0147">
        <w:tc>
          <w:tcPr>
            <w:tcW w:w="1271" w:type="dxa"/>
          </w:tcPr>
          <w:p w:rsidR="00C774C6" w:rsidRDefault="00C774C6" w:rsidP="00BF0147">
            <w:r>
              <w:t>9/3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Космические скорости и межпланетные перелеты</w:t>
            </w:r>
          </w:p>
        </w:tc>
      </w:tr>
      <w:tr w:rsidR="00C774C6" w:rsidTr="00BF0147">
        <w:tc>
          <w:tcPr>
            <w:tcW w:w="10201" w:type="dxa"/>
            <w:gridSpan w:val="4"/>
          </w:tcPr>
          <w:p w:rsidR="00C774C6" w:rsidRPr="00DA345F" w:rsidRDefault="00C774C6" w:rsidP="00BF0147">
            <w:pPr>
              <w:jc w:val="center"/>
              <w:rPr>
                <w:b/>
              </w:rPr>
            </w:pPr>
            <w:r w:rsidRPr="00DA345F">
              <w:rPr>
                <w:b/>
              </w:rPr>
              <w:t>Строение Солнечной системы (7 ч)</w:t>
            </w:r>
          </w:p>
        </w:tc>
      </w:tr>
      <w:tr w:rsidR="00C774C6" w:rsidTr="00BF0147">
        <w:tc>
          <w:tcPr>
            <w:tcW w:w="1271" w:type="dxa"/>
          </w:tcPr>
          <w:p w:rsidR="00C774C6" w:rsidRDefault="00C774C6" w:rsidP="00BF0147">
            <w:r>
              <w:t>10/1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Современные представления о строении и составе Солнечной системы</w:t>
            </w:r>
          </w:p>
        </w:tc>
      </w:tr>
      <w:tr w:rsidR="00C774C6" w:rsidTr="00BF0147">
        <w:tc>
          <w:tcPr>
            <w:tcW w:w="1271" w:type="dxa"/>
          </w:tcPr>
          <w:p w:rsidR="00C774C6" w:rsidRDefault="00C774C6" w:rsidP="00BF0147">
            <w:r>
              <w:t>11/2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Планета Земля</w:t>
            </w:r>
          </w:p>
        </w:tc>
      </w:tr>
      <w:tr w:rsidR="00C774C6" w:rsidTr="00BF0147">
        <w:tc>
          <w:tcPr>
            <w:tcW w:w="1271" w:type="dxa"/>
          </w:tcPr>
          <w:p w:rsidR="00C774C6" w:rsidRDefault="00C774C6" w:rsidP="00BF0147">
            <w:r>
              <w:t>12/3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Луна и ее влияние на землю</w:t>
            </w:r>
          </w:p>
        </w:tc>
      </w:tr>
      <w:tr w:rsidR="00C774C6" w:rsidTr="00BF0147">
        <w:tc>
          <w:tcPr>
            <w:tcW w:w="1271" w:type="dxa"/>
          </w:tcPr>
          <w:p w:rsidR="00C774C6" w:rsidRDefault="00C774C6" w:rsidP="00BF0147">
            <w:r>
              <w:t>13/4</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Планеты земной группы</w:t>
            </w:r>
          </w:p>
        </w:tc>
      </w:tr>
      <w:tr w:rsidR="00C774C6" w:rsidTr="00BF0147">
        <w:tc>
          <w:tcPr>
            <w:tcW w:w="1271" w:type="dxa"/>
          </w:tcPr>
          <w:p w:rsidR="00C774C6" w:rsidRDefault="00C774C6" w:rsidP="00BF0147">
            <w:r>
              <w:t>14/5</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Планеты-гиганты. Планеты-карлики</w:t>
            </w:r>
          </w:p>
        </w:tc>
      </w:tr>
      <w:tr w:rsidR="00C774C6" w:rsidTr="00BF0147">
        <w:tc>
          <w:tcPr>
            <w:tcW w:w="1271" w:type="dxa"/>
          </w:tcPr>
          <w:p w:rsidR="00C774C6" w:rsidRDefault="00C774C6" w:rsidP="00BF0147">
            <w:r>
              <w:t>15/6</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Малые тела Солнечной системы</w:t>
            </w:r>
          </w:p>
        </w:tc>
      </w:tr>
      <w:tr w:rsidR="00C774C6" w:rsidTr="00BF0147">
        <w:tc>
          <w:tcPr>
            <w:tcW w:w="1271" w:type="dxa"/>
          </w:tcPr>
          <w:p w:rsidR="00C774C6" w:rsidRDefault="00C774C6" w:rsidP="00BF0147">
            <w:r>
              <w:t>16/7</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Современные представления о происхождении солнечной системы</w:t>
            </w:r>
          </w:p>
        </w:tc>
      </w:tr>
      <w:tr w:rsidR="00C774C6" w:rsidTr="00BF0147">
        <w:tc>
          <w:tcPr>
            <w:tcW w:w="10201" w:type="dxa"/>
            <w:gridSpan w:val="4"/>
          </w:tcPr>
          <w:p w:rsidR="00C774C6" w:rsidRPr="00DA345F" w:rsidRDefault="00C774C6" w:rsidP="00BF0147">
            <w:pPr>
              <w:jc w:val="center"/>
              <w:rPr>
                <w:b/>
              </w:rPr>
            </w:pPr>
            <w:r w:rsidRPr="00DA345F">
              <w:rPr>
                <w:b/>
              </w:rPr>
              <w:t>Астрофизика и звездная астрономия (7 ч)</w:t>
            </w:r>
          </w:p>
        </w:tc>
      </w:tr>
      <w:tr w:rsidR="00C774C6" w:rsidTr="00BF0147">
        <w:tc>
          <w:tcPr>
            <w:tcW w:w="1271" w:type="dxa"/>
          </w:tcPr>
          <w:p w:rsidR="00C774C6" w:rsidRDefault="00C774C6" w:rsidP="00BF0147">
            <w:r>
              <w:t>17/1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Методы астрофизических исследований</w:t>
            </w:r>
          </w:p>
        </w:tc>
      </w:tr>
      <w:tr w:rsidR="00C774C6" w:rsidTr="00BF0147">
        <w:trPr>
          <w:trHeight w:val="533"/>
        </w:trPr>
        <w:tc>
          <w:tcPr>
            <w:tcW w:w="1271" w:type="dxa"/>
          </w:tcPr>
          <w:p w:rsidR="00C774C6" w:rsidRDefault="00C774C6" w:rsidP="00BF0147">
            <w:r>
              <w:t>18/2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Солнце</w:t>
            </w:r>
          </w:p>
        </w:tc>
      </w:tr>
      <w:tr w:rsidR="00C774C6" w:rsidTr="00BF0147">
        <w:tc>
          <w:tcPr>
            <w:tcW w:w="1271" w:type="dxa"/>
          </w:tcPr>
          <w:p w:rsidR="00C774C6" w:rsidRDefault="00C774C6" w:rsidP="00BF0147">
            <w:r>
              <w:t>19/3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Внутреннее строение и источник энергии Солнца</w:t>
            </w:r>
          </w:p>
        </w:tc>
      </w:tr>
      <w:tr w:rsidR="00C774C6" w:rsidTr="00BF0147">
        <w:tc>
          <w:tcPr>
            <w:tcW w:w="1271" w:type="dxa"/>
          </w:tcPr>
          <w:p w:rsidR="00C774C6" w:rsidRDefault="00C774C6" w:rsidP="00BF0147">
            <w:r>
              <w:t>20/4</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Основные характеристики звезд</w:t>
            </w:r>
          </w:p>
        </w:tc>
      </w:tr>
      <w:tr w:rsidR="00C774C6" w:rsidTr="00BF0147">
        <w:tc>
          <w:tcPr>
            <w:tcW w:w="1271" w:type="dxa"/>
          </w:tcPr>
          <w:p w:rsidR="00C774C6" w:rsidRDefault="00C774C6" w:rsidP="00BF0147">
            <w:r>
              <w:t>21/5</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Белые карлики, нейтронные звезды, черные дыры. Двойные, кратные и переменные звезды</w:t>
            </w:r>
          </w:p>
        </w:tc>
      </w:tr>
      <w:tr w:rsidR="00C774C6" w:rsidTr="00BF0147">
        <w:tc>
          <w:tcPr>
            <w:tcW w:w="1271" w:type="dxa"/>
          </w:tcPr>
          <w:p w:rsidR="00C774C6" w:rsidRDefault="00C774C6" w:rsidP="00BF0147">
            <w:r>
              <w:t>22/6</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Новые и сверхновые звезды</w:t>
            </w:r>
          </w:p>
        </w:tc>
      </w:tr>
      <w:tr w:rsidR="00C774C6" w:rsidTr="00BF0147">
        <w:tc>
          <w:tcPr>
            <w:tcW w:w="1271" w:type="dxa"/>
          </w:tcPr>
          <w:p w:rsidR="00C774C6" w:rsidRDefault="00C774C6" w:rsidP="00BF0147">
            <w:r>
              <w:t>23/7</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Эволюция звезд</w:t>
            </w:r>
          </w:p>
        </w:tc>
      </w:tr>
      <w:tr w:rsidR="00C774C6" w:rsidTr="00BF0147">
        <w:tc>
          <w:tcPr>
            <w:tcW w:w="10201" w:type="dxa"/>
            <w:gridSpan w:val="4"/>
          </w:tcPr>
          <w:p w:rsidR="00C774C6" w:rsidRPr="00DA345F" w:rsidRDefault="00C774C6" w:rsidP="00BF0147">
            <w:pPr>
              <w:jc w:val="center"/>
              <w:rPr>
                <w:b/>
              </w:rPr>
            </w:pPr>
            <w:r w:rsidRPr="00DA345F">
              <w:rPr>
                <w:b/>
              </w:rPr>
              <w:t>Млечный путь (3 ч)</w:t>
            </w:r>
          </w:p>
        </w:tc>
      </w:tr>
      <w:tr w:rsidR="00C774C6" w:rsidTr="00BF0147">
        <w:tc>
          <w:tcPr>
            <w:tcW w:w="1271" w:type="dxa"/>
          </w:tcPr>
          <w:p w:rsidR="00C774C6" w:rsidRDefault="00C774C6" w:rsidP="00BF0147">
            <w:r>
              <w:lastRenderedPageBreak/>
              <w:t>24/1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Газ и пыль в Галактике</w:t>
            </w:r>
          </w:p>
        </w:tc>
      </w:tr>
      <w:tr w:rsidR="00C774C6" w:rsidTr="00BF0147">
        <w:tc>
          <w:tcPr>
            <w:tcW w:w="1271" w:type="dxa"/>
          </w:tcPr>
          <w:p w:rsidR="00C774C6" w:rsidRDefault="00C774C6" w:rsidP="00BF0147">
            <w:r>
              <w:t>25/2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Рассеянные и шаровые звездные скопления</w:t>
            </w:r>
          </w:p>
        </w:tc>
      </w:tr>
      <w:tr w:rsidR="00C774C6" w:rsidTr="00BF0147">
        <w:tc>
          <w:tcPr>
            <w:tcW w:w="1271" w:type="dxa"/>
          </w:tcPr>
          <w:p w:rsidR="00C774C6" w:rsidRDefault="00C774C6" w:rsidP="00BF0147">
            <w:r>
              <w:t>26/3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Сверхмассивная черная дыра в центре Млечного Пути</w:t>
            </w:r>
          </w:p>
        </w:tc>
      </w:tr>
      <w:tr w:rsidR="00C774C6" w:rsidTr="00BF0147">
        <w:tc>
          <w:tcPr>
            <w:tcW w:w="10201" w:type="dxa"/>
            <w:gridSpan w:val="4"/>
          </w:tcPr>
          <w:p w:rsidR="00C774C6" w:rsidRPr="00DA345F" w:rsidRDefault="00C774C6" w:rsidP="00BF0147">
            <w:pPr>
              <w:jc w:val="center"/>
              <w:rPr>
                <w:b/>
              </w:rPr>
            </w:pPr>
            <w:r w:rsidRPr="00DA345F">
              <w:rPr>
                <w:b/>
              </w:rPr>
              <w:t>Галактика (3 ч)</w:t>
            </w:r>
          </w:p>
        </w:tc>
      </w:tr>
      <w:tr w:rsidR="00C774C6" w:rsidTr="00BF0147">
        <w:tc>
          <w:tcPr>
            <w:tcW w:w="1271" w:type="dxa"/>
          </w:tcPr>
          <w:p w:rsidR="00C774C6" w:rsidRDefault="00C774C6" w:rsidP="00BF0147">
            <w:r>
              <w:t>27/1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Классификация галактик</w:t>
            </w:r>
          </w:p>
        </w:tc>
      </w:tr>
      <w:tr w:rsidR="00C774C6" w:rsidTr="00BF0147">
        <w:tc>
          <w:tcPr>
            <w:tcW w:w="1271" w:type="dxa"/>
          </w:tcPr>
          <w:p w:rsidR="00C774C6" w:rsidRDefault="00C774C6" w:rsidP="00BF0147">
            <w:r>
              <w:t>28/2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Активные галактики и квазары</w:t>
            </w:r>
          </w:p>
        </w:tc>
      </w:tr>
      <w:tr w:rsidR="00C774C6" w:rsidTr="00BF0147">
        <w:tc>
          <w:tcPr>
            <w:tcW w:w="1271" w:type="dxa"/>
          </w:tcPr>
          <w:p w:rsidR="00C774C6" w:rsidRDefault="00C774C6" w:rsidP="00BF0147">
            <w:r>
              <w:t>29/3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Скопление галактик</w:t>
            </w:r>
          </w:p>
        </w:tc>
      </w:tr>
      <w:tr w:rsidR="00C774C6" w:rsidTr="00BF0147">
        <w:tc>
          <w:tcPr>
            <w:tcW w:w="10201" w:type="dxa"/>
            <w:gridSpan w:val="4"/>
          </w:tcPr>
          <w:p w:rsidR="00C774C6" w:rsidRPr="00DA345F" w:rsidRDefault="00C774C6" w:rsidP="00BF0147">
            <w:pPr>
              <w:jc w:val="center"/>
              <w:rPr>
                <w:b/>
              </w:rPr>
            </w:pPr>
            <w:r w:rsidRPr="00DA345F">
              <w:rPr>
                <w:b/>
              </w:rPr>
              <w:t>Строение и эволюция Вселенной (2 ч)</w:t>
            </w:r>
          </w:p>
        </w:tc>
      </w:tr>
      <w:tr w:rsidR="00C774C6" w:rsidTr="00BF0147">
        <w:tc>
          <w:tcPr>
            <w:tcW w:w="1271" w:type="dxa"/>
          </w:tcPr>
          <w:p w:rsidR="00C774C6" w:rsidRDefault="00C774C6" w:rsidP="00BF0147">
            <w:r>
              <w:t>30/1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Конечность и бесконечность Вселенной</w:t>
            </w:r>
          </w:p>
        </w:tc>
      </w:tr>
      <w:tr w:rsidR="00C774C6" w:rsidTr="00BF0147">
        <w:tc>
          <w:tcPr>
            <w:tcW w:w="1271" w:type="dxa"/>
          </w:tcPr>
          <w:p w:rsidR="00C774C6" w:rsidRDefault="00C774C6" w:rsidP="00BF0147">
            <w:r>
              <w:t>31/2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Модель «Горячей Вселенной»</w:t>
            </w:r>
          </w:p>
        </w:tc>
      </w:tr>
      <w:tr w:rsidR="00C774C6" w:rsidTr="00BF0147">
        <w:tc>
          <w:tcPr>
            <w:tcW w:w="10201" w:type="dxa"/>
            <w:gridSpan w:val="4"/>
          </w:tcPr>
          <w:p w:rsidR="00C774C6" w:rsidRPr="00DA345F" w:rsidRDefault="00C774C6" w:rsidP="00BF0147">
            <w:pPr>
              <w:jc w:val="center"/>
              <w:rPr>
                <w:b/>
              </w:rPr>
            </w:pPr>
            <w:r w:rsidRPr="00DA345F">
              <w:rPr>
                <w:b/>
              </w:rPr>
              <w:t>Современные проблемы астрономии (3 ч)</w:t>
            </w:r>
          </w:p>
        </w:tc>
      </w:tr>
      <w:tr w:rsidR="00C774C6" w:rsidTr="00BF0147">
        <w:tc>
          <w:tcPr>
            <w:tcW w:w="1271" w:type="dxa"/>
          </w:tcPr>
          <w:p w:rsidR="00C774C6" w:rsidRDefault="00C774C6" w:rsidP="00BF0147">
            <w:r>
              <w:t>32/1</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Ускоренное расширение Вселенной. Темная материя</w:t>
            </w:r>
          </w:p>
        </w:tc>
      </w:tr>
      <w:tr w:rsidR="00C774C6" w:rsidTr="00BF0147">
        <w:tc>
          <w:tcPr>
            <w:tcW w:w="1271" w:type="dxa"/>
          </w:tcPr>
          <w:p w:rsidR="00C774C6" w:rsidRDefault="00C774C6" w:rsidP="00BF0147">
            <w:r>
              <w:t>33/2</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Обнаружение планет возле других звезд</w:t>
            </w:r>
          </w:p>
        </w:tc>
      </w:tr>
      <w:tr w:rsidR="00C774C6" w:rsidTr="00BF0147">
        <w:tc>
          <w:tcPr>
            <w:tcW w:w="1271" w:type="dxa"/>
          </w:tcPr>
          <w:p w:rsidR="00C774C6" w:rsidRDefault="00C774C6" w:rsidP="00BF0147">
            <w:r>
              <w:t>34/3</w:t>
            </w:r>
          </w:p>
        </w:tc>
        <w:tc>
          <w:tcPr>
            <w:tcW w:w="1455" w:type="dxa"/>
          </w:tcPr>
          <w:p w:rsidR="00C774C6" w:rsidRDefault="00C774C6" w:rsidP="00BF0147"/>
        </w:tc>
        <w:tc>
          <w:tcPr>
            <w:tcW w:w="1456" w:type="dxa"/>
          </w:tcPr>
          <w:p w:rsidR="00C774C6" w:rsidRDefault="00C774C6" w:rsidP="00BF0147"/>
        </w:tc>
        <w:tc>
          <w:tcPr>
            <w:tcW w:w="6019" w:type="dxa"/>
          </w:tcPr>
          <w:p w:rsidR="00C774C6" w:rsidRDefault="00C774C6" w:rsidP="00BF0147">
            <w:r>
              <w:t>Поиск жизни и разума во Вселенной</w:t>
            </w:r>
          </w:p>
        </w:tc>
      </w:tr>
      <w:tr w:rsidR="00C774C6" w:rsidTr="00BF0147">
        <w:tc>
          <w:tcPr>
            <w:tcW w:w="1271" w:type="dxa"/>
          </w:tcPr>
          <w:p w:rsidR="00C774C6" w:rsidRDefault="00C774C6" w:rsidP="00BF0147">
            <w:r>
              <w:t>35</w:t>
            </w:r>
          </w:p>
        </w:tc>
        <w:tc>
          <w:tcPr>
            <w:tcW w:w="1455" w:type="dxa"/>
          </w:tcPr>
          <w:p w:rsidR="00C774C6" w:rsidRDefault="00C774C6" w:rsidP="00BF0147"/>
        </w:tc>
        <w:tc>
          <w:tcPr>
            <w:tcW w:w="1456" w:type="dxa"/>
          </w:tcPr>
          <w:p w:rsidR="00C774C6" w:rsidRDefault="00C774C6" w:rsidP="00BF0147"/>
        </w:tc>
        <w:tc>
          <w:tcPr>
            <w:tcW w:w="6019" w:type="dxa"/>
          </w:tcPr>
          <w:p w:rsidR="00C774C6" w:rsidRDefault="00B84C32" w:rsidP="00B84C32">
            <w:r>
              <w:t>Итоговое повторение</w:t>
            </w:r>
          </w:p>
        </w:tc>
      </w:tr>
    </w:tbl>
    <w:p w:rsidR="008563B3" w:rsidRPr="004F758A" w:rsidRDefault="008563B3" w:rsidP="00E624CA">
      <w:pPr>
        <w:rPr>
          <w:rFonts w:ascii="Times New Roman" w:eastAsia="Times New Roman" w:hAnsi="Times New Roman"/>
          <w:sz w:val="24"/>
          <w:szCs w:val="24"/>
          <w:lang w:eastAsia="ru-RU"/>
        </w:rPr>
      </w:pPr>
    </w:p>
    <w:sectPr w:rsidR="008563B3" w:rsidRPr="004F758A" w:rsidSect="007206A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79" w:rsidRDefault="00756179" w:rsidP="007A3DA9">
      <w:pPr>
        <w:spacing w:after="0" w:line="240" w:lineRule="auto"/>
      </w:pPr>
      <w:r>
        <w:separator/>
      </w:r>
    </w:p>
  </w:endnote>
  <w:endnote w:type="continuationSeparator" w:id="0">
    <w:p w:rsidR="00756179" w:rsidRDefault="00756179" w:rsidP="007A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79" w:rsidRDefault="00756179" w:rsidP="007A3DA9">
      <w:pPr>
        <w:spacing w:after="0" w:line="240" w:lineRule="auto"/>
      </w:pPr>
      <w:r>
        <w:separator/>
      </w:r>
    </w:p>
  </w:footnote>
  <w:footnote w:type="continuationSeparator" w:id="0">
    <w:p w:rsidR="00756179" w:rsidRDefault="00756179" w:rsidP="007A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760"/>
    <w:multiLevelType w:val="hybridMultilevel"/>
    <w:tmpl w:val="D074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82C83"/>
    <w:multiLevelType w:val="hybridMultilevel"/>
    <w:tmpl w:val="CB96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50A15"/>
    <w:multiLevelType w:val="multilevel"/>
    <w:tmpl w:val="86C2403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44E4"/>
    <w:multiLevelType w:val="hybridMultilevel"/>
    <w:tmpl w:val="99C8138A"/>
    <w:lvl w:ilvl="0" w:tplc="B0369AE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72131"/>
    <w:multiLevelType w:val="hybridMultilevel"/>
    <w:tmpl w:val="3C54BA78"/>
    <w:lvl w:ilvl="0" w:tplc="0419000F">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D5ACB"/>
    <w:multiLevelType w:val="hybridMultilevel"/>
    <w:tmpl w:val="CDEEA77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0F6D095E"/>
    <w:multiLevelType w:val="hybridMultilevel"/>
    <w:tmpl w:val="29BC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A03A8"/>
    <w:multiLevelType w:val="hybridMultilevel"/>
    <w:tmpl w:val="E270614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13BD6E75"/>
    <w:multiLevelType w:val="hybridMultilevel"/>
    <w:tmpl w:val="8ADC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64A44"/>
    <w:multiLevelType w:val="hybridMultilevel"/>
    <w:tmpl w:val="5B8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F1A9A"/>
    <w:multiLevelType w:val="hybridMultilevel"/>
    <w:tmpl w:val="8792500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65C760D"/>
    <w:multiLevelType w:val="hybridMultilevel"/>
    <w:tmpl w:val="26DA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82C12"/>
    <w:multiLevelType w:val="hybridMultilevel"/>
    <w:tmpl w:val="3E88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71FF8"/>
    <w:multiLevelType w:val="multilevel"/>
    <w:tmpl w:val="2C96D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57848"/>
    <w:multiLevelType w:val="multilevel"/>
    <w:tmpl w:val="608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04EF1"/>
    <w:multiLevelType w:val="hybridMultilevel"/>
    <w:tmpl w:val="55F2B6BA"/>
    <w:lvl w:ilvl="0" w:tplc="04190001">
      <w:start w:val="1"/>
      <w:numFmt w:val="bullet"/>
      <w:lvlText w:val=""/>
      <w:lvlJc w:val="left"/>
      <w:pPr>
        <w:ind w:left="1990" w:hanging="57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477F0EEB"/>
    <w:multiLevelType w:val="hybridMultilevel"/>
    <w:tmpl w:val="18CC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2A203B"/>
    <w:multiLevelType w:val="hybridMultilevel"/>
    <w:tmpl w:val="638E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91C9D"/>
    <w:multiLevelType w:val="hybridMultilevel"/>
    <w:tmpl w:val="D7EE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D3A1E"/>
    <w:multiLevelType w:val="hybridMultilevel"/>
    <w:tmpl w:val="DE70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D81EE9"/>
    <w:multiLevelType w:val="hybridMultilevel"/>
    <w:tmpl w:val="8138D972"/>
    <w:lvl w:ilvl="0" w:tplc="697E7D00">
      <w:start w:val="1"/>
      <w:numFmt w:val="decimal"/>
      <w:lvlText w:val="%1."/>
      <w:lvlJc w:val="left"/>
      <w:pPr>
        <w:ind w:left="5747"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B397A"/>
    <w:multiLevelType w:val="hybridMultilevel"/>
    <w:tmpl w:val="F7C6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282B00"/>
    <w:multiLevelType w:val="hybridMultilevel"/>
    <w:tmpl w:val="02C8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B4461F"/>
    <w:multiLevelType w:val="hybridMultilevel"/>
    <w:tmpl w:val="B6EC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E71FBB"/>
    <w:multiLevelType w:val="hybridMultilevel"/>
    <w:tmpl w:val="E962E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809635A"/>
    <w:multiLevelType w:val="hybridMultilevel"/>
    <w:tmpl w:val="E07C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8A0B3D"/>
    <w:multiLevelType w:val="hybridMultilevel"/>
    <w:tmpl w:val="030EA1BE"/>
    <w:lvl w:ilvl="0" w:tplc="8006D2FE">
      <w:start w:val="1"/>
      <w:numFmt w:val="bullet"/>
      <w:lvlText w:val=""/>
      <w:lvlJc w:val="left"/>
      <w:pPr>
        <w:ind w:left="1080" w:hanging="360"/>
      </w:pPr>
      <w:rPr>
        <w:rFonts w:ascii="Wingdings" w:hAnsi="Wingdings"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AEE0A38"/>
    <w:multiLevelType w:val="multilevel"/>
    <w:tmpl w:val="545C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66346"/>
    <w:multiLevelType w:val="hybridMultilevel"/>
    <w:tmpl w:val="BB7AABE0"/>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9" w15:restartNumberingAfterBreak="0">
    <w:nsid w:val="7C0777EB"/>
    <w:multiLevelType w:val="multilevel"/>
    <w:tmpl w:val="749E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19"/>
  </w:num>
  <w:num w:numId="4">
    <w:abstractNumId w:val="16"/>
  </w:num>
  <w:num w:numId="5">
    <w:abstractNumId w:val="9"/>
  </w:num>
  <w:num w:numId="6">
    <w:abstractNumId w:val="24"/>
  </w:num>
  <w:num w:numId="7">
    <w:abstractNumId w:val="25"/>
  </w:num>
  <w:num w:numId="8">
    <w:abstractNumId w:val="8"/>
  </w:num>
  <w:num w:numId="9">
    <w:abstractNumId w:val="1"/>
  </w:num>
  <w:num w:numId="10">
    <w:abstractNumId w:val="28"/>
  </w:num>
  <w:num w:numId="11">
    <w:abstractNumId w:val="22"/>
  </w:num>
  <w:num w:numId="12">
    <w:abstractNumId w:val="11"/>
  </w:num>
  <w:num w:numId="13">
    <w:abstractNumId w:val="17"/>
  </w:num>
  <w:num w:numId="14">
    <w:abstractNumId w:val="21"/>
  </w:num>
  <w:num w:numId="15">
    <w:abstractNumId w:val="12"/>
  </w:num>
  <w:num w:numId="16">
    <w:abstractNumId w:val="0"/>
  </w:num>
  <w:num w:numId="17">
    <w:abstractNumId w:val="10"/>
  </w:num>
  <w:num w:numId="18">
    <w:abstractNumId w:val="23"/>
  </w:num>
  <w:num w:numId="19">
    <w:abstractNumId w:val="6"/>
  </w:num>
  <w:num w:numId="20">
    <w:abstractNumId w:val="5"/>
  </w:num>
  <w:num w:numId="21">
    <w:abstractNumId w:val="15"/>
  </w:num>
  <w:num w:numId="22">
    <w:abstractNumId w:val="4"/>
  </w:num>
  <w:num w:numId="23">
    <w:abstractNumId w:val="27"/>
  </w:num>
  <w:num w:numId="24">
    <w:abstractNumId w:val="2"/>
  </w:num>
  <w:num w:numId="25">
    <w:abstractNumId w:val="14"/>
  </w:num>
  <w:num w:numId="26">
    <w:abstractNumId w:val="13"/>
  </w:num>
  <w:num w:numId="27">
    <w:abstractNumId w:val="29"/>
  </w:num>
  <w:num w:numId="28">
    <w:abstractNumId w:val="18"/>
  </w:num>
  <w:num w:numId="29">
    <w:abstractNumId w:val="3"/>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6A1"/>
    <w:rsid w:val="00015B68"/>
    <w:rsid w:val="00057CD7"/>
    <w:rsid w:val="00083853"/>
    <w:rsid w:val="000838CD"/>
    <w:rsid w:val="00090174"/>
    <w:rsid w:val="000956BF"/>
    <w:rsid w:val="000B2910"/>
    <w:rsid w:val="001167CE"/>
    <w:rsid w:val="00200666"/>
    <w:rsid w:val="00241484"/>
    <w:rsid w:val="002818D9"/>
    <w:rsid w:val="002C439F"/>
    <w:rsid w:val="002C4BE1"/>
    <w:rsid w:val="00341487"/>
    <w:rsid w:val="0034438F"/>
    <w:rsid w:val="003609FE"/>
    <w:rsid w:val="003749B0"/>
    <w:rsid w:val="003D7A35"/>
    <w:rsid w:val="003E1EDE"/>
    <w:rsid w:val="00442896"/>
    <w:rsid w:val="0045738B"/>
    <w:rsid w:val="004863A0"/>
    <w:rsid w:val="004E6A64"/>
    <w:rsid w:val="004F758A"/>
    <w:rsid w:val="00503669"/>
    <w:rsid w:val="00521957"/>
    <w:rsid w:val="00531BCE"/>
    <w:rsid w:val="00611411"/>
    <w:rsid w:val="00674119"/>
    <w:rsid w:val="00687248"/>
    <w:rsid w:val="00692F6B"/>
    <w:rsid w:val="006D2D9F"/>
    <w:rsid w:val="007206A1"/>
    <w:rsid w:val="00756179"/>
    <w:rsid w:val="0077326F"/>
    <w:rsid w:val="00785656"/>
    <w:rsid w:val="007A3790"/>
    <w:rsid w:val="007A3DA9"/>
    <w:rsid w:val="007C24AF"/>
    <w:rsid w:val="007C371D"/>
    <w:rsid w:val="007F3131"/>
    <w:rsid w:val="00812D90"/>
    <w:rsid w:val="00822C1F"/>
    <w:rsid w:val="008563B3"/>
    <w:rsid w:val="008E0FBD"/>
    <w:rsid w:val="008F7FB3"/>
    <w:rsid w:val="00925021"/>
    <w:rsid w:val="0093290B"/>
    <w:rsid w:val="00997258"/>
    <w:rsid w:val="00A90EA3"/>
    <w:rsid w:val="00AB3BDB"/>
    <w:rsid w:val="00AD0A58"/>
    <w:rsid w:val="00AF6016"/>
    <w:rsid w:val="00B31E1E"/>
    <w:rsid w:val="00B42510"/>
    <w:rsid w:val="00B47880"/>
    <w:rsid w:val="00B51156"/>
    <w:rsid w:val="00B56D2B"/>
    <w:rsid w:val="00B67867"/>
    <w:rsid w:val="00B758FD"/>
    <w:rsid w:val="00B84C32"/>
    <w:rsid w:val="00BA038D"/>
    <w:rsid w:val="00BF6FDF"/>
    <w:rsid w:val="00C05DBD"/>
    <w:rsid w:val="00C42C91"/>
    <w:rsid w:val="00C774C6"/>
    <w:rsid w:val="00CB08CE"/>
    <w:rsid w:val="00CC2D34"/>
    <w:rsid w:val="00CE45E9"/>
    <w:rsid w:val="00DA5443"/>
    <w:rsid w:val="00E30572"/>
    <w:rsid w:val="00E47DB6"/>
    <w:rsid w:val="00E624CA"/>
    <w:rsid w:val="00E71A56"/>
    <w:rsid w:val="00EA76F6"/>
    <w:rsid w:val="00EB2316"/>
    <w:rsid w:val="00EC3125"/>
    <w:rsid w:val="00F00951"/>
    <w:rsid w:val="00F12999"/>
    <w:rsid w:val="00F51E42"/>
    <w:rsid w:val="00F84391"/>
    <w:rsid w:val="00FB795E"/>
    <w:rsid w:val="00FC4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ED54"/>
  <w15:docId w15:val="{504E1E2C-5813-47FD-82DD-11D0421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F6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F84391"/>
    <w:pPr>
      <w:ind w:left="720"/>
      <w:contextualSpacing/>
    </w:pPr>
  </w:style>
  <w:style w:type="paragraph" w:styleId="a5">
    <w:name w:val="header"/>
    <w:basedOn w:val="a"/>
    <w:link w:val="a6"/>
    <w:uiPriority w:val="99"/>
    <w:unhideWhenUsed/>
    <w:rsid w:val="007A3D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DA9"/>
    <w:rPr>
      <w:rFonts w:ascii="Calibri" w:eastAsia="Calibri" w:hAnsi="Calibri" w:cs="Times New Roman"/>
    </w:rPr>
  </w:style>
  <w:style w:type="paragraph" w:styleId="a7">
    <w:name w:val="footer"/>
    <w:basedOn w:val="a"/>
    <w:link w:val="a8"/>
    <w:uiPriority w:val="99"/>
    <w:unhideWhenUsed/>
    <w:rsid w:val="007A3D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3DA9"/>
    <w:rPr>
      <w:rFonts w:ascii="Calibri" w:eastAsia="Calibri" w:hAnsi="Calibri" w:cs="Times New Roman"/>
    </w:rPr>
  </w:style>
  <w:style w:type="character" w:styleId="a9">
    <w:name w:val="Hyperlink"/>
    <w:basedOn w:val="a0"/>
    <w:uiPriority w:val="99"/>
    <w:unhideWhenUsed/>
    <w:rsid w:val="008F7FB3"/>
    <w:rPr>
      <w:color w:val="0000FF" w:themeColor="hyperlink"/>
      <w:u w:val="single"/>
    </w:rPr>
  </w:style>
  <w:style w:type="paragraph" w:customStyle="1" w:styleId="Default">
    <w:name w:val="Default"/>
    <w:rsid w:val="00B47880"/>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FollowedHyperlink"/>
    <w:basedOn w:val="a0"/>
    <w:uiPriority w:val="99"/>
    <w:semiHidden/>
    <w:unhideWhenUsed/>
    <w:rsid w:val="002818D9"/>
    <w:rPr>
      <w:color w:val="800080" w:themeColor="followedHyperlink"/>
      <w:u w:val="single"/>
    </w:rPr>
  </w:style>
  <w:style w:type="paragraph" w:styleId="ab">
    <w:name w:val="Body Text Indent"/>
    <w:basedOn w:val="a"/>
    <w:link w:val="ac"/>
    <w:uiPriority w:val="99"/>
    <w:semiHidden/>
    <w:unhideWhenUsed/>
    <w:rsid w:val="004F758A"/>
    <w:pPr>
      <w:spacing w:after="120"/>
      <w:ind w:left="283"/>
    </w:pPr>
    <w:rPr>
      <w:rFonts w:asciiTheme="minorHAnsi" w:eastAsiaTheme="minorHAnsi" w:hAnsiTheme="minorHAnsi" w:cstheme="minorBidi"/>
    </w:rPr>
  </w:style>
  <w:style w:type="character" w:customStyle="1" w:styleId="ac">
    <w:name w:val="Основной текст с отступом Знак"/>
    <w:basedOn w:val="a0"/>
    <w:link w:val="ab"/>
    <w:uiPriority w:val="99"/>
    <w:semiHidden/>
    <w:rsid w:val="004F758A"/>
  </w:style>
  <w:style w:type="paragraph" w:styleId="ad">
    <w:name w:val="Normal (Web)"/>
    <w:basedOn w:val="a"/>
    <w:uiPriority w:val="99"/>
    <w:semiHidden/>
    <w:unhideWhenUsed/>
    <w:rsid w:val="00B678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67867"/>
  </w:style>
  <w:style w:type="paragraph" w:styleId="ae">
    <w:name w:val="Balloon Text"/>
    <w:basedOn w:val="a"/>
    <w:link w:val="af"/>
    <w:uiPriority w:val="99"/>
    <w:semiHidden/>
    <w:unhideWhenUsed/>
    <w:rsid w:val="008563B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563B3"/>
    <w:rPr>
      <w:rFonts w:ascii="Segoe UI" w:eastAsia="Calibri" w:hAnsi="Segoe UI" w:cs="Segoe UI"/>
      <w:sz w:val="18"/>
      <w:szCs w:val="18"/>
    </w:rPr>
  </w:style>
  <w:style w:type="paragraph" w:styleId="af0">
    <w:name w:val="No Spacing"/>
    <w:uiPriority w:val="1"/>
    <w:qFormat/>
    <w:rsid w:val="00EC312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1959">
      <w:bodyDiv w:val="1"/>
      <w:marLeft w:val="0"/>
      <w:marRight w:val="0"/>
      <w:marTop w:val="0"/>
      <w:marBottom w:val="0"/>
      <w:divBdr>
        <w:top w:val="none" w:sz="0" w:space="0" w:color="auto"/>
        <w:left w:val="none" w:sz="0" w:space="0" w:color="auto"/>
        <w:bottom w:val="none" w:sz="0" w:space="0" w:color="auto"/>
        <w:right w:val="none" w:sz="0" w:space="0" w:color="auto"/>
      </w:divBdr>
    </w:div>
    <w:div w:id="646279377">
      <w:bodyDiv w:val="1"/>
      <w:marLeft w:val="0"/>
      <w:marRight w:val="0"/>
      <w:marTop w:val="0"/>
      <w:marBottom w:val="0"/>
      <w:divBdr>
        <w:top w:val="none" w:sz="0" w:space="0" w:color="auto"/>
        <w:left w:val="none" w:sz="0" w:space="0" w:color="auto"/>
        <w:bottom w:val="none" w:sz="0" w:space="0" w:color="auto"/>
        <w:right w:val="none" w:sz="0" w:space="0" w:color="auto"/>
      </w:divBdr>
    </w:div>
    <w:div w:id="1745293929">
      <w:bodyDiv w:val="1"/>
      <w:marLeft w:val="0"/>
      <w:marRight w:val="0"/>
      <w:marTop w:val="0"/>
      <w:marBottom w:val="0"/>
      <w:divBdr>
        <w:top w:val="none" w:sz="0" w:space="0" w:color="auto"/>
        <w:left w:val="none" w:sz="0" w:space="0" w:color="auto"/>
        <w:bottom w:val="none" w:sz="0" w:space="0" w:color="auto"/>
        <w:right w:val="none" w:sz="0" w:space="0" w:color="auto"/>
      </w:divBdr>
    </w:div>
    <w:div w:id="17462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rosv.ru/item/286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lege.ru/astronomy/course/content/index.htm" TargetMode="External"/><Relationship Id="rId4" Type="http://schemas.openxmlformats.org/officeDocument/2006/relationships/settings" Target="settings.xml"/><Relationship Id="rId9" Type="http://schemas.openxmlformats.org/officeDocument/2006/relationships/hyperlink" Target="http://myastrono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D57F-636E-4921-9D5E-110ECBB2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Валентина Низамова</cp:lastModifiedBy>
  <cp:revision>10</cp:revision>
  <cp:lastPrinted>2019-08-26T05:26:00Z</cp:lastPrinted>
  <dcterms:created xsi:type="dcterms:W3CDTF">2018-08-30T14:04:00Z</dcterms:created>
  <dcterms:modified xsi:type="dcterms:W3CDTF">2019-08-26T06:12:00Z</dcterms:modified>
</cp:coreProperties>
</file>